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DF" w:rsidRDefault="00F350E2" w:rsidP="005E7ADF">
      <w:pPr>
        <w:spacing w:after="0" w:line="240" w:lineRule="auto"/>
        <w:jc w:val="center"/>
        <w:rPr>
          <w:rFonts w:ascii="Times New Roman" w:hAnsi="Times New Roman" w:cs="Times New Roman"/>
          <w:b/>
          <w:i/>
          <w:color w:val="AB8A3B"/>
          <w:sz w:val="36"/>
          <w:szCs w:val="36"/>
          <w:lang w:val="tt-RU"/>
        </w:rPr>
      </w:pPr>
      <w:r>
        <w:rPr>
          <w:rFonts w:ascii="Times New Roman" w:hAnsi="Times New Roman" w:cs="Times New Roman"/>
          <w:b/>
          <w:i/>
          <w:color w:val="AB8A3B"/>
          <w:sz w:val="36"/>
          <w:szCs w:val="36"/>
          <w:lang w:val="tt-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pt;margin-top:-57.4pt;width:506.25pt;height:163.7pt;z-index:-251658752;mso-position-horizontal-relative:text;mso-position-vertical-relative:text">
            <v:imagedata r:id="rId6" o:title=""/>
            <w10:wrap type="square"/>
          </v:shape>
          <o:OLEObject Type="Embed" ProgID="Photoshop.Image.55" ShapeID="_x0000_s1029" DrawAspect="Content" ObjectID="_1505039199" r:id="rId7">
            <o:FieldCodes>\s</o:FieldCodes>
          </o:OLEObject>
        </w:pict>
      </w:r>
      <w:r w:rsidR="005E7ADF">
        <w:rPr>
          <w:rFonts w:ascii="Times New Roman" w:hAnsi="Times New Roman" w:cs="Times New Roman"/>
          <w:b/>
          <w:i/>
          <w:color w:val="AB8A3B"/>
          <w:sz w:val="36"/>
          <w:szCs w:val="36"/>
          <w:lang w:val="tt-RU"/>
        </w:rPr>
        <w:t>Биектау муниципаль районының</w:t>
      </w:r>
    </w:p>
    <w:p w:rsidR="005E7ADF" w:rsidRDefault="005E7ADF" w:rsidP="005E7ADF">
      <w:pPr>
        <w:spacing w:after="0" w:line="240" w:lineRule="auto"/>
        <w:jc w:val="center"/>
        <w:rPr>
          <w:rFonts w:ascii="Times New Roman" w:hAnsi="Times New Roman" w:cs="Times New Roman"/>
          <w:b/>
          <w:i/>
          <w:color w:val="AB8A3B"/>
          <w:sz w:val="36"/>
          <w:szCs w:val="36"/>
          <w:lang w:val="tt-RU"/>
        </w:rPr>
      </w:pPr>
      <w:r>
        <w:rPr>
          <w:rFonts w:ascii="Times New Roman" w:hAnsi="Times New Roman" w:cs="Times New Roman"/>
          <w:b/>
          <w:i/>
          <w:color w:val="AB8A3B"/>
          <w:sz w:val="36"/>
          <w:szCs w:val="36"/>
          <w:lang w:val="tt-RU"/>
        </w:rPr>
        <w:t>хөрмәтле өлкән буын кешеләре!</w:t>
      </w:r>
    </w:p>
    <w:p w:rsidR="00834145" w:rsidRPr="00147510" w:rsidRDefault="00834145" w:rsidP="005E7ADF">
      <w:pPr>
        <w:spacing w:after="0" w:line="240" w:lineRule="auto"/>
        <w:jc w:val="center"/>
        <w:rPr>
          <w:rFonts w:ascii="Times New Roman" w:hAnsi="Times New Roman" w:cs="Times New Roman"/>
          <w:sz w:val="18"/>
          <w:szCs w:val="30"/>
          <w:lang w:val="tt-RU"/>
        </w:rPr>
      </w:pPr>
      <w:r w:rsidRPr="00147510">
        <w:rPr>
          <w:rFonts w:ascii="Times New Roman" w:hAnsi="Times New Roman" w:cs="Times New Roman"/>
          <w:sz w:val="18"/>
          <w:szCs w:val="30"/>
          <w:lang w:val="tt-RU"/>
        </w:rPr>
        <w:t xml:space="preserve"> </w:t>
      </w:r>
      <w:r w:rsidRPr="00147510">
        <w:rPr>
          <w:rFonts w:ascii="Times New Roman" w:hAnsi="Times New Roman" w:cs="Times New Roman"/>
          <w:sz w:val="18"/>
          <w:szCs w:val="30"/>
        </w:rPr>
        <w:fldChar w:fldCharType="begin"/>
      </w:r>
      <w:r w:rsidRPr="00147510">
        <w:rPr>
          <w:rFonts w:ascii="Times New Roman" w:hAnsi="Times New Roman" w:cs="Times New Roman"/>
          <w:sz w:val="18"/>
          <w:szCs w:val="30"/>
          <w:lang w:val="tt-RU"/>
        </w:rPr>
        <w:instrText>tc "Кадерле биектаулылар! "</w:instrText>
      </w:r>
      <w:r w:rsidRPr="00147510">
        <w:rPr>
          <w:rFonts w:ascii="Times New Roman" w:hAnsi="Times New Roman" w:cs="Times New Roman"/>
          <w:sz w:val="18"/>
          <w:szCs w:val="30"/>
        </w:rPr>
        <w:fldChar w:fldCharType="end"/>
      </w:r>
    </w:p>
    <w:p w:rsidR="005E7ADF" w:rsidRPr="005E7ADF" w:rsidRDefault="005E7ADF" w:rsidP="005E7ADF">
      <w:pPr>
        <w:spacing w:after="20" w:line="240" w:lineRule="auto"/>
        <w:ind w:firstLine="709"/>
        <w:jc w:val="both"/>
        <w:rPr>
          <w:rFonts w:ascii="Times New Roman" w:hAnsi="Times New Roman" w:cs="Times New Roman"/>
          <w:i/>
          <w:color w:val="AB8A3B"/>
          <w:sz w:val="30"/>
          <w:szCs w:val="30"/>
          <w:lang w:val="tt-RU"/>
        </w:rPr>
      </w:pPr>
      <w:r w:rsidRPr="005E7ADF">
        <w:rPr>
          <w:rFonts w:ascii="Times New Roman" w:hAnsi="Times New Roman" w:cs="Times New Roman"/>
          <w:i/>
          <w:color w:val="AB8A3B"/>
          <w:sz w:val="30"/>
          <w:szCs w:val="30"/>
          <w:lang w:val="tt-RU"/>
        </w:rPr>
        <w:t xml:space="preserve">Өлкәннәр көне уңаеннан иң җылы һәм ихлас котлауларымны кабул итеп алыгыз! </w:t>
      </w:r>
    </w:p>
    <w:p w:rsidR="005E7ADF" w:rsidRPr="005E7ADF" w:rsidRDefault="005E7ADF" w:rsidP="005E7ADF">
      <w:pPr>
        <w:spacing w:after="20" w:line="240" w:lineRule="auto"/>
        <w:ind w:firstLine="709"/>
        <w:jc w:val="both"/>
        <w:rPr>
          <w:rFonts w:ascii="Times New Roman" w:hAnsi="Times New Roman" w:cs="Times New Roman"/>
          <w:i/>
          <w:color w:val="AB8A3B"/>
          <w:sz w:val="30"/>
          <w:szCs w:val="30"/>
          <w:lang w:val="tt-RU"/>
        </w:rPr>
      </w:pPr>
      <w:r w:rsidRPr="005E7ADF">
        <w:rPr>
          <w:rFonts w:ascii="Times New Roman" w:hAnsi="Times New Roman" w:cs="Times New Roman"/>
          <w:i/>
          <w:color w:val="AB8A3B"/>
          <w:sz w:val="30"/>
          <w:szCs w:val="30"/>
          <w:lang w:val="tt-RU"/>
        </w:rPr>
        <w:t xml:space="preserve">Биектау районының 80 еллык юбилей елында без бүгенге тормышыбыз һәм хаклы рәвештә мактанычыбыз булган бар нәрсәне булдырган, саклаган-яклаган әти-әниләребезне, өлкән остазларыбызны аеруча горурлык хисләре белән хөрмәтлибез. Шушы еллар эчендә район ирешкән казанышлар барысы да – өлкән буын кешеләренең </w:t>
      </w:r>
      <w:r w:rsidRPr="005E7ADF">
        <w:rPr>
          <w:rFonts w:ascii="Times New Roman" w:hAnsi="Times New Roman" w:cs="Times New Roman"/>
          <w:i/>
          <w:color w:val="AB8A3B"/>
          <w:sz w:val="30"/>
          <w:szCs w:val="30"/>
          <w:lang w:val="tt-RU"/>
        </w:rPr>
        <w:t>күпьеллык фидакарь хезмәте нәтиҗ</w:t>
      </w:r>
      <w:r w:rsidRPr="005E7ADF">
        <w:rPr>
          <w:rFonts w:ascii="Times New Roman" w:hAnsi="Times New Roman" w:cs="Times New Roman"/>
          <w:i/>
          <w:color w:val="AB8A3B"/>
          <w:sz w:val="30"/>
          <w:szCs w:val="30"/>
          <w:lang w:val="tt-RU"/>
        </w:rPr>
        <w:t xml:space="preserve">әсе. Биектауның хәзерге замандагы үсешенә нигезне нәкъ менә сез салгансыз. </w:t>
      </w:r>
    </w:p>
    <w:p w:rsidR="005E7ADF" w:rsidRPr="005E7ADF" w:rsidRDefault="005E7ADF" w:rsidP="005E7ADF">
      <w:pPr>
        <w:spacing w:after="20" w:line="240" w:lineRule="auto"/>
        <w:ind w:firstLine="709"/>
        <w:jc w:val="both"/>
        <w:rPr>
          <w:rFonts w:ascii="Times New Roman" w:hAnsi="Times New Roman" w:cs="Times New Roman"/>
          <w:i/>
          <w:color w:val="AB8A3B"/>
          <w:sz w:val="30"/>
          <w:szCs w:val="30"/>
          <w:lang w:val="tt-RU"/>
        </w:rPr>
      </w:pPr>
      <w:r w:rsidRPr="005E7ADF">
        <w:rPr>
          <w:rFonts w:ascii="Times New Roman" w:hAnsi="Times New Roman" w:cs="Times New Roman"/>
          <w:i/>
          <w:color w:val="AB8A3B"/>
          <w:sz w:val="30"/>
          <w:szCs w:val="30"/>
          <w:lang w:val="tt-RU"/>
        </w:rPr>
        <w:t xml:space="preserve">Бүген безнең районда пенсия яшендәге 10 меңнән артык кеше яши. </w:t>
      </w:r>
      <w:r w:rsidRPr="005E7ADF">
        <w:rPr>
          <w:rFonts w:ascii="Times New Roman" w:hAnsi="Times New Roman" w:cs="Times New Roman"/>
          <w:i/>
          <w:color w:val="AB8A3B"/>
          <w:sz w:val="30"/>
          <w:szCs w:val="30"/>
          <w:lang w:val="tt-RU"/>
        </w:rPr>
        <w:t>Өлкән</w:t>
      </w:r>
      <w:r w:rsidRPr="005E7ADF">
        <w:rPr>
          <w:rFonts w:ascii="Times New Roman" w:hAnsi="Times New Roman" w:cs="Times New Roman"/>
          <w:i/>
          <w:color w:val="AB8A3B"/>
          <w:sz w:val="30"/>
          <w:szCs w:val="30"/>
          <w:lang w:val="tt-RU"/>
        </w:rPr>
        <w:t xml:space="preserve"> буын кешеләрен </w:t>
      </w:r>
      <w:r w:rsidRPr="005E7ADF">
        <w:rPr>
          <w:rFonts w:ascii="Times New Roman" w:hAnsi="Times New Roman" w:cs="Times New Roman"/>
          <w:i/>
          <w:color w:val="AB8A3B"/>
          <w:sz w:val="30"/>
          <w:szCs w:val="30"/>
          <w:lang w:val="tt-RU"/>
        </w:rPr>
        <w:t>лаеклы тормыш шартлары белән тәэмин итү безнең бурычыбыз. Нәкъ менә шуңа күрә Биектау районы сәламәтлек саклау учреждениеләрендә сугыш ветераннары өчен шартларны яхшыртуга юнәлтелгән “Безнең кадерле ветераныбыз” дигән социаль-гуманитар проектка актив кушылды. Моннан тыш биш ел эчендә районда Бөек Ватан сугышы ветераннары һәм фронтовикларның тол хатыннары өчен торак йортлар төзелде. Шушы еллар эчендә 600 ләп кеше үзенең торак шартларын яхшыртты. Районның социаль инфраструктурасы үсеше, юллар, фельдшер-акушерлык пу</w:t>
      </w:r>
      <w:r w:rsidR="0083281A">
        <w:rPr>
          <w:rFonts w:ascii="Times New Roman" w:hAnsi="Times New Roman" w:cs="Times New Roman"/>
          <w:i/>
          <w:color w:val="AB8A3B"/>
          <w:sz w:val="30"/>
          <w:szCs w:val="30"/>
          <w:lang w:val="tt-RU"/>
        </w:rPr>
        <w:t xml:space="preserve">нктлары, авыл мәдәният йортлары </w:t>
      </w:r>
      <w:r w:rsidRPr="005E7ADF">
        <w:rPr>
          <w:rFonts w:ascii="Times New Roman" w:hAnsi="Times New Roman" w:cs="Times New Roman"/>
          <w:i/>
          <w:color w:val="AB8A3B"/>
          <w:sz w:val="30"/>
          <w:szCs w:val="30"/>
          <w:lang w:val="tt-RU"/>
        </w:rPr>
        <w:t>төзү, чишмәләрне төзекләндерү, “Кулай мохит” программасы</w:t>
      </w:r>
      <w:r w:rsidRPr="005E7ADF">
        <w:rPr>
          <w:rFonts w:ascii="Times New Roman" w:hAnsi="Times New Roman" w:cs="Times New Roman"/>
          <w:i/>
          <w:color w:val="AB8A3B"/>
          <w:sz w:val="30"/>
          <w:szCs w:val="30"/>
          <w:lang w:val="tt-RU"/>
        </w:rPr>
        <w:t xml:space="preserve">н тормышка ашыру – болар барысы </w:t>
      </w:r>
      <w:r w:rsidRPr="005E7ADF">
        <w:rPr>
          <w:rFonts w:ascii="Times New Roman" w:hAnsi="Times New Roman" w:cs="Times New Roman"/>
          <w:i/>
          <w:color w:val="AB8A3B"/>
          <w:sz w:val="30"/>
          <w:szCs w:val="30"/>
          <w:lang w:val="tt-RU"/>
        </w:rPr>
        <w:t>да сезнең тормышны уңайл</w:t>
      </w:r>
      <w:r w:rsidRPr="005E7ADF">
        <w:rPr>
          <w:rFonts w:ascii="Times New Roman" w:hAnsi="Times New Roman" w:cs="Times New Roman"/>
          <w:i/>
          <w:color w:val="AB8A3B"/>
          <w:sz w:val="30"/>
          <w:szCs w:val="30"/>
          <w:lang w:val="tt-RU"/>
        </w:rPr>
        <w:t xml:space="preserve">ырак, яхшырак итү өчен эшләнә. </w:t>
      </w:r>
    </w:p>
    <w:p w:rsidR="005E7ADF" w:rsidRPr="005E7ADF" w:rsidRDefault="005E7ADF" w:rsidP="005E7ADF">
      <w:pPr>
        <w:spacing w:after="20" w:line="240" w:lineRule="auto"/>
        <w:ind w:firstLine="709"/>
        <w:jc w:val="both"/>
        <w:rPr>
          <w:rFonts w:ascii="Times New Roman" w:hAnsi="Times New Roman" w:cs="Times New Roman"/>
          <w:i/>
          <w:color w:val="AB8A3B"/>
          <w:sz w:val="30"/>
          <w:szCs w:val="30"/>
          <w:lang w:val="tt-RU"/>
        </w:rPr>
      </w:pPr>
      <w:r w:rsidRPr="005E7ADF">
        <w:rPr>
          <w:rFonts w:ascii="Times New Roman" w:hAnsi="Times New Roman" w:cs="Times New Roman"/>
          <w:i/>
          <w:color w:val="AB8A3B"/>
          <w:sz w:val="30"/>
          <w:szCs w:val="30"/>
          <w:lang w:val="tt-RU"/>
        </w:rPr>
        <w:t>Бу бәйрәм өлкән буынга ихтирам күрсәтү генә түгел, ә сезгә тырыш хезмәтегез, к</w:t>
      </w:r>
      <w:r w:rsidR="00F350E2">
        <w:rPr>
          <w:rFonts w:ascii="Times New Roman" w:hAnsi="Times New Roman" w:cs="Times New Roman"/>
          <w:i/>
          <w:color w:val="AB8A3B"/>
          <w:sz w:val="30"/>
          <w:szCs w:val="30"/>
          <w:lang w:val="tt-RU"/>
        </w:rPr>
        <w:t xml:space="preserve">ешелекле булуыгыз, </w:t>
      </w:r>
      <w:bookmarkStart w:id="0" w:name="_GoBack"/>
      <w:bookmarkEnd w:id="0"/>
      <w:r>
        <w:rPr>
          <w:rFonts w:ascii="Times New Roman" w:hAnsi="Times New Roman" w:cs="Times New Roman"/>
          <w:i/>
          <w:color w:val="AB8A3B"/>
          <w:sz w:val="30"/>
          <w:szCs w:val="30"/>
          <w:lang w:val="tt-RU"/>
        </w:rPr>
        <w:t xml:space="preserve">зирәклегегез </w:t>
      </w:r>
      <w:r w:rsidRPr="005E7ADF">
        <w:rPr>
          <w:rFonts w:ascii="Times New Roman" w:hAnsi="Times New Roman" w:cs="Times New Roman"/>
          <w:i/>
          <w:color w:val="AB8A3B"/>
          <w:sz w:val="30"/>
          <w:szCs w:val="30"/>
          <w:lang w:val="tt-RU"/>
        </w:rPr>
        <w:t>өчен олы хөрмәтебезне белдерергә уңай мөмкинлек. Өлкән яшьтә булуыгызга карамастан, күбегез яратып башкара то</w:t>
      </w:r>
      <w:r w:rsidRPr="005E7ADF">
        <w:rPr>
          <w:rFonts w:ascii="Times New Roman" w:hAnsi="Times New Roman" w:cs="Times New Roman"/>
          <w:i/>
          <w:color w:val="AB8A3B"/>
          <w:sz w:val="30"/>
          <w:szCs w:val="30"/>
          <w:lang w:val="tt-RU"/>
        </w:rPr>
        <w:t>рган эшен ташламады, районның иҗ</w:t>
      </w:r>
      <w:r w:rsidRPr="005E7ADF">
        <w:rPr>
          <w:rFonts w:ascii="Times New Roman" w:hAnsi="Times New Roman" w:cs="Times New Roman"/>
          <w:i/>
          <w:color w:val="AB8A3B"/>
          <w:sz w:val="30"/>
          <w:szCs w:val="30"/>
          <w:lang w:val="tt-RU"/>
        </w:rPr>
        <w:t xml:space="preserve">тимагый-сәяси тормышында актив катнашуын, яшь буынны тәрбияләү эшенә үз өлешен кертүен дәвам иттерә. </w:t>
      </w:r>
    </w:p>
    <w:p w:rsidR="005E7ADF" w:rsidRPr="005E7ADF" w:rsidRDefault="005E7ADF" w:rsidP="005E7ADF">
      <w:pPr>
        <w:spacing w:after="20" w:line="240" w:lineRule="auto"/>
        <w:ind w:firstLine="709"/>
        <w:jc w:val="both"/>
        <w:rPr>
          <w:rFonts w:ascii="Times New Roman" w:hAnsi="Times New Roman" w:cs="Times New Roman"/>
          <w:i/>
          <w:color w:val="AB8A3B"/>
          <w:sz w:val="30"/>
          <w:szCs w:val="30"/>
          <w:lang w:val="tt-RU"/>
        </w:rPr>
      </w:pPr>
      <w:r w:rsidRPr="005E7ADF">
        <w:rPr>
          <w:rFonts w:ascii="Times New Roman" w:hAnsi="Times New Roman" w:cs="Times New Roman"/>
          <w:i/>
          <w:color w:val="AB8A3B"/>
          <w:sz w:val="30"/>
          <w:szCs w:val="30"/>
          <w:lang w:val="tt-RU"/>
        </w:rPr>
        <w:t xml:space="preserve">Ихлас күңелдән сезгә нык сәламәтлек, озын </w:t>
      </w:r>
      <w:r w:rsidRPr="005E7ADF">
        <w:rPr>
          <w:rFonts w:ascii="Times New Roman" w:hAnsi="Times New Roman" w:cs="Times New Roman"/>
          <w:i/>
          <w:color w:val="AB8A3B"/>
          <w:sz w:val="30"/>
          <w:szCs w:val="30"/>
          <w:lang w:val="tt-RU"/>
        </w:rPr>
        <w:t>гомер, бәхет һәм иминлек телим! Якын кешеләрегезнең җ</w:t>
      </w:r>
      <w:r w:rsidRPr="005E7ADF">
        <w:rPr>
          <w:rFonts w:ascii="Times New Roman" w:hAnsi="Times New Roman" w:cs="Times New Roman"/>
          <w:i/>
          <w:color w:val="AB8A3B"/>
          <w:sz w:val="30"/>
          <w:szCs w:val="30"/>
          <w:lang w:val="tt-RU"/>
        </w:rPr>
        <w:t>ылысын һәм кайгыртучанлыгын тоеп яшәгез, ә балаларыгыз һәм оныкларыгыз сезне үзләренең уңышлары белән сөендерсен.</w:t>
      </w:r>
    </w:p>
    <w:p w:rsidR="005E7ADF" w:rsidRPr="005E7ADF" w:rsidRDefault="005E7ADF" w:rsidP="005E7ADF">
      <w:pPr>
        <w:spacing w:after="20" w:line="240" w:lineRule="auto"/>
        <w:ind w:firstLine="709"/>
        <w:jc w:val="both"/>
        <w:rPr>
          <w:rFonts w:ascii="Times New Roman" w:hAnsi="Times New Roman" w:cs="Times New Roman"/>
          <w:i/>
          <w:color w:val="AB8A3B"/>
          <w:sz w:val="30"/>
          <w:szCs w:val="30"/>
          <w:lang w:val="tt-RU"/>
        </w:rPr>
      </w:pPr>
      <w:r w:rsidRPr="005E7ADF">
        <w:rPr>
          <w:rFonts w:ascii="Times New Roman" w:hAnsi="Times New Roman" w:cs="Times New Roman"/>
          <w:i/>
          <w:color w:val="AB8A3B"/>
          <w:sz w:val="30"/>
          <w:szCs w:val="30"/>
          <w:lang w:val="tt-RU"/>
        </w:rPr>
        <w:t>Бәйрәм белән!</w:t>
      </w:r>
    </w:p>
    <w:p w:rsidR="00AC153B" w:rsidRDefault="00AC153B" w:rsidP="00ED12B4">
      <w:pPr>
        <w:spacing w:after="20" w:line="240" w:lineRule="auto"/>
        <w:ind w:firstLine="709"/>
        <w:jc w:val="both"/>
        <w:rPr>
          <w:rFonts w:ascii="Times New Roman" w:hAnsi="Times New Roman" w:cs="Times New Roman"/>
          <w:i/>
          <w:color w:val="AB8A3B"/>
          <w:sz w:val="32"/>
          <w:szCs w:val="32"/>
          <w:lang w:val="tt-RU"/>
        </w:rPr>
      </w:pPr>
    </w:p>
    <w:p w:rsidR="00834145" w:rsidRPr="005E7ADF" w:rsidRDefault="00834145" w:rsidP="00ED12B4">
      <w:pPr>
        <w:spacing w:after="20" w:line="240" w:lineRule="auto"/>
        <w:ind w:firstLine="709"/>
        <w:jc w:val="right"/>
        <w:rPr>
          <w:rFonts w:ascii="Times New Roman" w:hAnsi="Times New Roman" w:cs="Times New Roman"/>
          <w:i/>
          <w:color w:val="AB8A3B"/>
          <w:sz w:val="28"/>
          <w:szCs w:val="28"/>
          <w:lang w:val="tt-RU"/>
        </w:rPr>
      </w:pPr>
      <w:r w:rsidRPr="005E7ADF">
        <w:rPr>
          <w:rFonts w:ascii="Times New Roman" w:hAnsi="Times New Roman" w:cs="Times New Roman"/>
          <w:i/>
          <w:color w:val="AB8A3B"/>
          <w:sz w:val="28"/>
          <w:szCs w:val="28"/>
          <w:lang w:val="tt-RU"/>
        </w:rPr>
        <w:t>Рөстәм Кәлимуллин,</w:t>
      </w:r>
    </w:p>
    <w:p w:rsidR="00BE6989" w:rsidRPr="005E7ADF" w:rsidRDefault="00834145" w:rsidP="00BE6989">
      <w:pPr>
        <w:spacing w:after="20" w:line="240" w:lineRule="auto"/>
        <w:ind w:firstLine="709"/>
        <w:jc w:val="right"/>
        <w:rPr>
          <w:rFonts w:ascii="Times New Roman" w:hAnsi="Times New Roman" w:cs="Times New Roman"/>
          <w:i/>
          <w:color w:val="AB8A3B"/>
          <w:sz w:val="28"/>
          <w:szCs w:val="28"/>
          <w:lang w:val="tt-RU"/>
        </w:rPr>
      </w:pPr>
      <w:r w:rsidRPr="005E7ADF">
        <w:rPr>
          <w:rFonts w:ascii="Times New Roman" w:hAnsi="Times New Roman" w:cs="Times New Roman"/>
          <w:i/>
          <w:color w:val="AB8A3B"/>
          <w:sz w:val="28"/>
          <w:szCs w:val="28"/>
        </w:rPr>
        <w:t xml:space="preserve">Биектау </w:t>
      </w:r>
      <w:proofErr w:type="spellStart"/>
      <w:r w:rsidRPr="005E7ADF">
        <w:rPr>
          <w:rFonts w:ascii="Times New Roman" w:hAnsi="Times New Roman" w:cs="Times New Roman"/>
          <w:i/>
          <w:color w:val="AB8A3B"/>
          <w:sz w:val="28"/>
          <w:szCs w:val="28"/>
        </w:rPr>
        <w:t>муниципаль</w:t>
      </w:r>
      <w:proofErr w:type="spellEnd"/>
      <w:r w:rsidRPr="005E7ADF">
        <w:rPr>
          <w:rFonts w:ascii="Times New Roman" w:hAnsi="Times New Roman" w:cs="Times New Roman"/>
          <w:i/>
          <w:color w:val="AB8A3B"/>
          <w:sz w:val="28"/>
          <w:szCs w:val="28"/>
        </w:rPr>
        <w:t xml:space="preserve"> районы </w:t>
      </w:r>
      <w:proofErr w:type="spellStart"/>
      <w:r w:rsidRPr="005E7ADF">
        <w:rPr>
          <w:rFonts w:ascii="Times New Roman" w:hAnsi="Times New Roman" w:cs="Times New Roman"/>
          <w:i/>
          <w:color w:val="AB8A3B"/>
          <w:sz w:val="28"/>
          <w:szCs w:val="28"/>
        </w:rPr>
        <w:t>башлыгы</w:t>
      </w:r>
      <w:proofErr w:type="spellEnd"/>
      <w:r w:rsidRPr="005E7ADF">
        <w:rPr>
          <w:rFonts w:ascii="Times New Roman" w:hAnsi="Times New Roman" w:cs="Times New Roman"/>
          <w:i/>
          <w:color w:val="AB8A3B"/>
          <w:sz w:val="28"/>
          <w:szCs w:val="28"/>
        </w:rPr>
        <w:t xml:space="preserve">, </w:t>
      </w:r>
    </w:p>
    <w:p w:rsidR="00AD1DC6" w:rsidRPr="005E7ADF" w:rsidRDefault="00834B10" w:rsidP="00BE6989">
      <w:pPr>
        <w:spacing w:after="20" w:line="240" w:lineRule="auto"/>
        <w:ind w:firstLine="709"/>
        <w:jc w:val="right"/>
        <w:rPr>
          <w:rFonts w:ascii="Times New Roman" w:hAnsi="Times New Roman" w:cs="Times New Roman"/>
          <w:i/>
          <w:color w:val="AB8A3B"/>
          <w:sz w:val="28"/>
          <w:szCs w:val="28"/>
          <w:lang w:val="tt-RU"/>
        </w:rPr>
      </w:pPr>
      <w:r w:rsidRPr="005E7ADF">
        <w:rPr>
          <w:rFonts w:ascii="Times New Roman" w:hAnsi="Times New Roman" w:cs="Times New Roman"/>
          <w:i/>
          <w:color w:val="AB8A3B"/>
          <w:sz w:val="28"/>
          <w:szCs w:val="28"/>
        </w:rPr>
        <w:t>“</w:t>
      </w:r>
      <w:proofErr w:type="spellStart"/>
      <w:r w:rsidRPr="005E7ADF">
        <w:rPr>
          <w:rFonts w:ascii="Times New Roman" w:hAnsi="Times New Roman" w:cs="Times New Roman"/>
          <w:i/>
          <w:color w:val="AB8A3B"/>
          <w:sz w:val="28"/>
          <w:szCs w:val="28"/>
        </w:rPr>
        <w:t>Бердәм</w:t>
      </w:r>
      <w:proofErr w:type="spellEnd"/>
      <w:r w:rsidRPr="005E7ADF">
        <w:rPr>
          <w:rFonts w:ascii="Times New Roman" w:hAnsi="Times New Roman" w:cs="Times New Roman"/>
          <w:i/>
          <w:color w:val="AB8A3B"/>
          <w:sz w:val="28"/>
          <w:szCs w:val="28"/>
        </w:rPr>
        <w:t xml:space="preserve"> Россия”</w:t>
      </w:r>
      <w:r w:rsidRPr="005E7ADF">
        <w:rPr>
          <w:rFonts w:ascii="Times New Roman" w:hAnsi="Times New Roman" w:cs="Times New Roman"/>
          <w:i/>
          <w:color w:val="AB8A3B"/>
          <w:sz w:val="28"/>
          <w:szCs w:val="28"/>
          <w:lang w:val="tt-RU"/>
        </w:rPr>
        <w:t xml:space="preserve"> </w:t>
      </w:r>
      <w:proofErr w:type="spellStart"/>
      <w:r w:rsidR="00834145" w:rsidRPr="005E7ADF">
        <w:rPr>
          <w:rFonts w:ascii="Times New Roman" w:hAnsi="Times New Roman" w:cs="Times New Roman"/>
          <w:i/>
          <w:color w:val="AB8A3B"/>
          <w:sz w:val="28"/>
          <w:szCs w:val="28"/>
        </w:rPr>
        <w:t>партиясенең</w:t>
      </w:r>
      <w:proofErr w:type="spellEnd"/>
      <w:r w:rsidR="00834145" w:rsidRPr="005E7ADF">
        <w:rPr>
          <w:rFonts w:ascii="Times New Roman" w:hAnsi="Times New Roman" w:cs="Times New Roman"/>
          <w:i/>
          <w:color w:val="AB8A3B"/>
          <w:sz w:val="28"/>
          <w:szCs w:val="28"/>
        </w:rPr>
        <w:t xml:space="preserve"> </w:t>
      </w:r>
      <w:proofErr w:type="spellStart"/>
      <w:r w:rsidR="00834145" w:rsidRPr="005E7ADF">
        <w:rPr>
          <w:rFonts w:ascii="Times New Roman" w:hAnsi="Times New Roman" w:cs="Times New Roman"/>
          <w:i/>
          <w:color w:val="AB8A3B"/>
          <w:sz w:val="28"/>
          <w:szCs w:val="28"/>
        </w:rPr>
        <w:t>җирле</w:t>
      </w:r>
      <w:proofErr w:type="spellEnd"/>
      <w:r w:rsidR="00834145" w:rsidRPr="005E7ADF">
        <w:rPr>
          <w:rFonts w:ascii="Times New Roman" w:hAnsi="Times New Roman" w:cs="Times New Roman"/>
          <w:i/>
          <w:color w:val="AB8A3B"/>
          <w:sz w:val="28"/>
          <w:szCs w:val="28"/>
        </w:rPr>
        <w:t xml:space="preserve"> </w:t>
      </w:r>
      <w:proofErr w:type="spellStart"/>
      <w:r w:rsidR="00834145" w:rsidRPr="005E7ADF">
        <w:rPr>
          <w:rFonts w:ascii="Times New Roman" w:hAnsi="Times New Roman" w:cs="Times New Roman"/>
          <w:i/>
          <w:color w:val="AB8A3B"/>
          <w:sz w:val="28"/>
          <w:szCs w:val="28"/>
        </w:rPr>
        <w:t>бүлекчә</w:t>
      </w:r>
      <w:r w:rsidR="00147510" w:rsidRPr="005E7ADF">
        <w:rPr>
          <w:rFonts w:ascii="Times New Roman" w:hAnsi="Times New Roman" w:cs="Times New Roman"/>
          <w:i/>
          <w:color w:val="AB8A3B"/>
          <w:sz w:val="28"/>
          <w:szCs w:val="28"/>
        </w:rPr>
        <w:t>се</w:t>
      </w:r>
      <w:proofErr w:type="spellEnd"/>
      <w:r w:rsidR="00147510" w:rsidRPr="005E7ADF">
        <w:rPr>
          <w:rFonts w:ascii="Times New Roman" w:hAnsi="Times New Roman" w:cs="Times New Roman"/>
          <w:i/>
          <w:color w:val="AB8A3B"/>
          <w:sz w:val="28"/>
          <w:szCs w:val="28"/>
          <w:lang w:val="tt-RU"/>
        </w:rPr>
        <w:t xml:space="preserve"> </w:t>
      </w:r>
      <w:proofErr w:type="spellStart"/>
      <w:proofErr w:type="gramStart"/>
      <w:r w:rsidR="00A9443F" w:rsidRPr="005E7ADF">
        <w:rPr>
          <w:rFonts w:ascii="Times New Roman" w:hAnsi="Times New Roman" w:cs="Times New Roman"/>
          <w:i/>
          <w:color w:val="AB8A3B"/>
          <w:sz w:val="28"/>
          <w:szCs w:val="28"/>
        </w:rPr>
        <w:t>секретар</w:t>
      </w:r>
      <w:proofErr w:type="spellEnd"/>
      <w:r w:rsidR="00A9443F" w:rsidRPr="005E7ADF">
        <w:rPr>
          <w:rFonts w:ascii="Times New Roman" w:hAnsi="Times New Roman" w:cs="Times New Roman"/>
          <w:i/>
          <w:color w:val="AB8A3B"/>
          <w:sz w:val="28"/>
          <w:szCs w:val="28"/>
          <w:lang w:val="tt-RU"/>
        </w:rPr>
        <w:t>е</w:t>
      </w:r>
      <w:proofErr w:type="gramEnd"/>
    </w:p>
    <w:sectPr w:rsidR="00AD1DC6" w:rsidRPr="005E7ADF" w:rsidSect="00147510">
      <w:pgSz w:w="11906" w:h="16838"/>
      <w:pgMar w:top="1134"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TCR">
    <w:charset w:val="CC"/>
    <w:family w:val="swiss"/>
    <w:pitch w:val="variable"/>
    <w:sig w:usb0="A00002AF" w:usb1="100078FB"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FD"/>
    <w:rsid w:val="00011128"/>
    <w:rsid w:val="000468B2"/>
    <w:rsid w:val="00093573"/>
    <w:rsid w:val="000C284E"/>
    <w:rsid w:val="001308A8"/>
    <w:rsid w:val="00147510"/>
    <w:rsid w:val="001B5CCE"/>
    <w:rsid w:val="001B6B31"/>
    <w:rsid w:val="00231338"/>
    <w:rsid w:val="00234F21"/>
    <w:rsid w:val="00254F03"/>
    <w:rsid w:val="002C2E4A"/>
    <w:rsid w:val="00304896"/>
    <w:rsid w:val="00315D6C"/>
    <w:rsid w:val="0032511A"/>
    <w:rsid w:val="0034583A"/>
    <w:rsid w:val="00496A1F"/>
    <w:rsid w:val="005C2577"/>
    <w:rsid w:val="005E7ADF"/>
    <w:rsid w:val="00641278"/>
    <w:rsid w:val="00670806"/>
    <w:rsid w:val="006E6C0B"/>
    <w:rsid w:val="006F79AB"/>
    <w:rsid w:val="00706984"/>
    <w:rsid w:val="007D1901"/>
    <w:rsid w:val="007D6A6F"/>
    <w:rsid w:val="008152D5"/>
    <w:rsid w:val="0083281A"/>
    <w:rsid w:val="008332AA"/>
    <w:rsid w:val="00834145"/>
    <w:rsid w:val="00834B10"/>
    <w:rsid w:val="008643D7"/>
    <w:rsid w:val="008F05FE"/>
    <w:rsid w:val="009322FD"/>
    <w:rsid w:val="00951EA6"/>
    <w:rsid w:val="00982A2A"/>
    <w:rsid w:val="009C0BB8"/>
    <w:rsid w:val="00A60381"/>
    <w:rsid w:val="00A9443F"/>
    <w:rsid w:val="00A94EBE"/>
    <w:rsid w:val="00AC153B"/>
    <w:rsid w:val="00AD1DC6"/>
    <w:rsid w:val="00B27950"/>
    <w:rsid w:val="00B51256"/>
    <w:rsid w:val="00BA73BC"/>
    <w:rsid w:val="00BE6989"/>
    <w:rsid w:val="00C168F0"/>
    <w:rsid w:val="00C16CB3"/>
    <w:rsid w:val="00C82C9B"/>
    <w:rsid w:val="00DA09BB"/>
    <w:rsid w:val="00DA6B42"/>
    <w:rsid w:val="00ED12B4"/>
    <w:rsid w:val="00F350E2"/>
    <w:rsid w:val="00F44A92"/>
    <w:rsid w:val="00FC199E"/>
    <w:rsid w:val="00FF1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Подзаголовок 2"/>
    <w:basedOn w:val="a"/>
    <w:rsid w:val="00834145"/>
    <w:pPr>
      <w:autoSpaceDE w:val="0"/>
      <w:autoSpaceDN w:val="0"/>
      <w:adjustRightInd w:val="0"/>
      <w:spacing w:after="0" w:line="240" w:lineRule="auto"/>
    </w:pPr>
    <w:rPr>
      <w:rFonts w:ascii="Arial TCR" w:eastAsia="Times New Roman" w:hAnsi="Arial TCR" w:cs="Arial TCR"/>
      <w:b/>
      <w:bCs/>
      <w:sz w:val="24"/>
      <w:szCs w:val="24"/>
      <w:lang w:eastAsia="ru-RU"/>
    </w:rPr>
  </w:style>
  <w:style w:type="paragraph" w:styleId="a3">
    <w:name w:val="Body Text"/>
    <w:basedOn w:val="a"/>
    <w:next w:val="a"/>
    <w:link w:val="a4"/>
    <w:rsid w:val="00834145"/>
    <w:pPr>
      <w:autoSpaceDE w:val="0"/>
      <w:autoSpaceDN w:val="0"/>
      <w:adjustRightInd w:val="0"/>
      <w:spacing w:after="0" w:line="190" w:lineRule="atLeast"/>
      <w:jc w:val="both"/>
    </w:pPr>
    <w:rPr>
      <w:rFonts w:ascii="Arial TCR" w:eastAsia="Times New Roman" w:hAnsi="Arial TCR" w:cs="Arial TCR"/>
      <w:sz w:val="18"/>
      <w:szCs w:val="18"/>
      <w:lang w:eastAsia="ru-RU"/>
    </w:rPr>
  </w:style>
  <w:style w:type="character" w:customStyle="1" w:styleId="a4">
    <w:name w:val="Основной текст Знак"/>
    <w:basedOn w:val="a0"/>
    <w:link w:val="a3"/>
    <w:rsid w:val="00834145"/>
    <w:rPr>
      <w:rFonts w:ascii="Arial TCR" w:eastAsia="Times New Roman" w:hAnsi="Arial TCR" w:cs="Arial TCR"/>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Подзаголовок 2"/>
    <w:basedOn w:val="a"/>
    <w:rsid w:val="00834145"/>
    <w:pPr>
      <w:autoSpaceDE w:val="0"/>
      <w:autoSpaceDN w:val="0"/>
      <w:adjustRightInd w:val="0"/>
      <w:spacing w:after="0" w:line="240" w:lineRule="auto"/>
    </w:pPr>
    <w:rPr>
      <w:rFonts w:ascii="Arial TCR" w:eastAsia="Times New Roman" w:hAnsi="Arial TCR" w:cs="Arial TCR"/>
      <w:b/>
      <w:bCs/>
      <w:sz w:val="24"/>
      <w:szCs w:val="24"/>
      <w:lang w:eastAsia="ru-RU"/>
    </w:rPr>
  </w:style>
  <w:style w:type="paragraph" w:styleId="a3">
    <w:name w:val="Body Text"/>
    <w:basedOn w:val="a"/>
    <w:next w:val="a"/>
    <w:link w:val="a4"/>
    <w:rsid w:val="00834145"/>
    <w:pPr>
      <w:autoSpaceDE w:val="0"/>
      <w:autoSpaceDN w:val="0"/>
      <w:adjustRightInd w:val="0"/>
      <w:spacing w:after="0" w:line="190" w:lineRule="atLeast"/>
      <w:jc w:val="both"/>
    </w:pPr>
    <w:rPr>
      <w:rFonts w:ascii="Arial TCR" w:eastAsia="Times New Roman" w:hAnsi="Arial TCR" w:cs="Arial TCR"/>
      <w:sz w:val="18"/>
      <w:szCs w:val="18"/>
      <w:lang w:eastAsia="ru-RU"/>
    </w:rPr>
  </w:style>
  <w:style w:type="character" w:customStyle="1" w:styleId="a4">
    <w:name w:val="Основной текст Знак"/>
    <w:basedOn w:val="a0"/>
    <w:link w:val="a3"/>
    <w:rsid w:val="00834145"/>
    <w:rPr>
      <w:rFonts w:ascii="Arial TCR" w:eastAsia="Times New Roman" w:hAnsi="Arial TCR" w:cs="Arial TCR"/>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841E-435D-45B2-A008-F7FF1E26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Бикчантаев</dc:creator>
  <cp:lastModifiedBy>Prometheus</cp:lastModifiedBy>
  <cp:revision>17</cp:revision>
  <cp:lastPrinted>2015-08-28T07:24:00Z</cp:lastPrinted>
  <dcterms:created xsi:type="dcterms:W3CDTF">2015-09-29T09:39:00Z</dcterms:created>
  <dcterms:modified xsi:type="dcterms:W3CDTF">2015-09-29T09:40:00Z</dcterms:modified>
</cp:coreProperties>
</file>