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F135D6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«31» августа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914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№ 239</w:t>
      </w:r>
      <w:bookmarkStart w:id="0" w:name="_GoBack"/>
      <w:bookmarkEnd w:id="0"/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F7DAE" w:rsidRPr="006F7DAE" w:rsidTr="00C030BA">
        <w:trPr>
          <w:trHeight w:val="94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7DAE" w:rsidRPr="006F7DAE" w:rsidRDefault="006F7DAE" w:rsidP="00C030B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решение Совета Высокогорского муниципального района Республики Татарстан от 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25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.0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.201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№ 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218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«Об утверждении структуры 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органов местного самоуправления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Высокогорского муниципального района Республики Татарстан»</w:t>
            </w:r>
          </w:p>
        </w:tc>
      </w:tr>
    </w:tbl>
    <w:p w:rsidR="006F7DAE" w:rsidRPr="006F7DAE" w:rsidRDefault="006F7DAE" w:rsidP="006F7DAE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F7DAE" w:rsidRPr="006F7DAE" w:rsidRDefault="008B7F89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 Федеральным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06</w:t>
      </w:r>
      <w:r w:rsidR="00B97C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октября 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2003</w:t>
      </w:r>
      <w:r w:rsidR="00B97C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года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№ 131-ФЗ «Об общих принципах организации местного самоуправлен</w:t>
      </w:r>
      <w:r w:rsidR="00B97C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ия в Российской Федерации», </w:t>
      </w:r>
      <w:hyperlink r:id="rId10" w:history="1">
        <w:r w:rsidR="006F7DAE" w:rsidRPr="006F7DA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Законом</w:t>
        </w:r>
      </w:hyperlink>
      <w:r w:rsidR="006F7DAE" w:rsidRPr="006F7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Республики Татарстан от 28</w:t>
      </w:r>
      <w:r w:rsidR="008914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июля </w:t>
      </w:r>
      <w:r w:rsidR="006F7DAE" w:rsidRPr="006F7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2004</w:t>
      </w:r>
      <w:r w:rsidR="008914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 w:rsidR="006F7DAE" w:rsidRPr="006F7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№ 45-ЗРТ «О местном самоуправлении в Республике Татарстан», 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Уставом  муниципального образования «Высокогорский муниципальный район Республики Татарстан»,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F7DAE" w:rsidRPr="006F7DAE">
        <w:rPr>
          <w:rFonts w:ascii="Times New Roman" w:hAnsi="Times New Roman" w:cs="Times New Roman"/>
          <w:bCs/>
          <w:color w:val="auto"/>
          <w:sz w:val="28"/>
          <w:szCs w:val="28"/>
        </w:rPr>
        <w:t>с целью упорядочения структуры органов местного самоуправления Высокогорского муниципально</w:t>
      </w:r>
      <w:r w:rsidR="00B97C59">
        <w:rPr>
          <w:rFonts w:ascii="Times New Roman" w:hAnsi="Times New Roman" w:cs="Times New Roman"/>
          <w:bCs/>
          <w:color w:val="auto"/>
          <w:sz w:val="28"/>
          <w:szCs w:val="28"/>
        </w:rPr>
        <w:t>го района Республики Татарстан</w:t>
      </w:r>
      <w:r w:rsidR="006F7DAE" w:rsidRPr="006F7DA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стимулирования профессиональной деятельности муниципальных служащих,</w:t>
      </w:r>
      <w:r w:rsidR="006F7DAE"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Совет  Высокогорского муниципального района</w:t>
      </w:r>
    </w:p>
    <w:p w:rsidR="006F7DAE" w:rsidRPr="006F7DAE" w:rsidRDefault="006F7DAE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DAE" w:rsidRPr="006F7DAE" w:rsidRDefault="006F7DAE" w:rsidP="006F7DA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РЕШИЛ:</w:t>
      </w:r>
    </w:p>
    <w:p w:rsidR="006F7DAE" w:rsidRPr="006F7DAE" w:rsidRDefault="006F7DAE" w:rsidP="005A4BB4">
      <w:pPr>
        <w:pStyle w:val="ab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DAE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97C59">
        <w:rPr>
          <w:rFonts w:ascii="Times New Roman" w:hAnsi="Times New Roman" w:cs="Times New Roman"/>
          <w:bCs/>
          <w:sz w:val="28"/>
          <w:szCs w:val="28"/>
        </w:rPr>
        <w:t xml:space="preserve"> в структуру</w:t>
      </w:r>
      <w:r w:rsidR="005A4BB4">
        <w:rPr>
          <w:rFonts w:ascii="Times New Roman" w:hAnsi="Times New Roman" w:cs="Times New Roman"/>
          <w:bCs/>
          <w:sz w:val="28"/>
          <w:szCs w:val="28"/>
        </w:rPr>
        <w:t xml:space="preserve"> МКУ «Исполнительный комитет Высокогорского муниципального района Республики Татарстан», утвержденную </w:t>
      </w:r>
      <w:r w:rsidRPr="006F7DAE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5A4BB4">
        <w:rPr>
          <w:rFonts w:ascii="Times New Roman" w:hAnsi="Times New Roman" w:cs="Times New Roman"/>
          <w:bCs/>
          <w:sz w:val="28"/>
          <w:szCs w:val="28"/>
        </w:rPr>
        <w:t>м</w:t>
      </w:r>
      <w:r w:rsidRPr="006F7DAE">
        <w:rPr>
          <w:rFonts w:ascii="Times New Roman" w:hAnsi="Times New Roman" w:cs="Times New Roman"/>
          <w:bCs/>
          <w:sz w:val="28"/>
          <w:szCs w:val="28"/>
        </w:rPr>
        <w:t xml:space="preserve"> Совета Высокогорского муниципального района Республики Татарстан от </w:t>
      </w:r>
      <w:r w:rsidR="005A4BB4">
        <w:rPr>
          <w:rFonts w:ascii="Times New Roman" w:hAnsi="Times New Roman" w:cs="Times New Roman"/>
          <w:bCs/>
          <w:sz w:val="28"/>
          <w:szCs w:val="28"/>
        </w:rPr>
        <w:t>25</w:t>
      </w:r>
      <w:r w:rsidRPr="006F7DAE">
        <w:rPr>
          <w:rFonts w:ascii="Times New Roman" w:hAnsi="Times New Roman" w:cs="Times New Roman"/>
          <w:bCs/>
          <w:sz w:val="28"/>
          <w:szCs w:val="28"/>
        </w:rPr>
        <w:t>.0</w:t>
      </w:r>
      <w:r w:rsidR="005A4BB4">
        <w:rPr>
          <w:rFonts w:ascii="Times New Roman" w:hAnsi="Times New Roman" w:cs="Times New Roman"/>
          <w:bCs/>
          <w:sz w:val="28"/>
          <w:szCs w:val="28"/>
        </w:rPr>
        <w:t>4</w:t>
      </w:r>
      <w:r w:rsidRPr="006F7DAE">
        <w:rPr>
          <w:rFonts w:ascii="Times New Roman" w:hAnsi="Times New Roman" w:cs="Times New Roman"/>
          <w:bCs/>
          <w:sz w:val="28"/>
          <w:szCs w:val="28"/>
        </w:rPr>
        <w:t>.201</w:t>
      </w:r>
      <w:r w:rsidR="00945917">
        <w:rPr>
          <w:rFonts w:ascii="Times New Roman" w:hAnsi="Times New Roman" w:cs="Times New Roman"/>
          <w:bCs/>
          <w:sz w:val="28"/>
          <w:szCs w:val="28"/>
        </w:rPr>
        <w:t>8</w:t>
      </w:r>
      <w:r w:rsidRPr="006F7DA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A4BB4">
        <w:rPr>
          <w:rFonts w:ascii="Times New Roman" w:hAnsi="Times New Roman" w:cs="Times New Roman"/>
          <w:bCs/>
          <w:sz w:val="28"/>
          <w:szCs w:val="28"/>
        </w:rPr>
        <w:t>218</w:t>
      </w:r>
      <w:r w:rsidRPr="006F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BB4" w:rsidRPr="005A4BB4">
        <w:rPr>
          <w:rFonts w:ascii="Times New Roman" w:hAnsi="Times New Roman" w:cs="Times New Roman"/>
          <w:bCs/>
          <w:sz w:val="28"/>
          <w:szCs w:val="28"/>
        </w:rPr>
        <w:t>«Об утверждении структуры органов местного самоуправления Высокогорского муниципального района Республики Татарстан»</w:t>
      </w:r>
      <w:r w:rsidR="00DC7C1D">
        <w:rPr>
          <w:rFonts w:ascii="Times New Roman" w:hAnsi="Times New Roman" w:cs="Times New Roman"/>
          <w:bCs/>
          <w:sz w:val="28"/>
          <w:szCs w:val="28"/>
        </w:rPr>
        <w:t xml:space="preserve"> (с внесенными изменениями от 15.05.2018 № 223)</w:t>
      </w:r>
      <w:r w:rsidR="008B7F89">
        <w:rPr>
          <w:rFonts w:ascii="Times New Roman" w:hAnsi="Times New Roman" w:cs="Times New Roman"/>
          <w:bCs/>
          <w:sz w:val="28"/>
          <w:szCs w:val="28"/>
        </w:rPr>
        <w:t>,</w:t>
      </w:r>
      <w:r w:rsidR="005A4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DA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F7DAE" w:rsidRDefault="006F7DAE" w:rsidP="006F7DAE">
      <w:pPr>
        <w:pStyle w:val="ab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DAE">
        <w:rPr>
          <w:rFonts w:ascii="Times New Roman" w:hAnsi="Times New Roman" w:cs="Times New Roman"/>
          <w:bCs/>
          <w:sz w:val="28"/>
          <w:szCs w:val="28"/>
        </w:rPr>
        <w:t>В</w:t>
      </w:r>
      <w:r w:rsidR="005A4BB4">
        <w:rPr>
          <w:rFonts w:ascii="Times New Roman" w:hAnsi="Times New Roman" w:cs="Times New Roman"/>
          <w:bCs/>
          <w:sz w:val="28"/>
          <w:szCs w:val="28"/>
        </w:rPr>
        <w:t>ы</w:t>
      </w:r>
      <w:r w:rsidRPr="006F7DAE"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r w:rsidR="005A4BB4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Pr="006F7DAE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– ведущего специалиста </w:t>
      </w:r>
      <w:r w:rsidR="005A4BB4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681439">
        <w:rPr>
          <w:rFonts w:ascii="Times New Roman" w:hAnsi="Times New Roman" w:cs="Times New Roman"/>
          <w:bCs/>
          <w:sz w:val="28"/>
          <w:szCs w:val="28"/>
        </w:rPr>
        <w:t xml:space="preserve">строительства, архитектуры и </w:t>
      </w:r>
      <w:r w:rsidR="004872B3">
        <w:rPr>
          <w:rFonts w:ascii="Times New Roman" w:hAnsi="Times New Roman" w:cs="Times New Roman"/>
          <w:bCs/>
          <w:sz w:val="28"/>
          <w:szCs w:val="28"/>
        </w:rPr>
        <w:t>ЖКХ</w:t>
      </w:r>
      <w:r w:rsidR="00681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BB4">
        <w:rPr>
          <w:rFonts w:ascii="Times New Roman" w:hAnsi="Times New Roman" w:cs="Times New Roman"/>
          <w:bCs/>
          <w:sz w:val="28"/>
          <w:szCs w:val="28"/>
        </w:rPr>
        <w:t>в количестве</w:t>
      </w:r>
      <w:r w:rsidRPr="006F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BB4">
        <w:rPr>
          <w:rFonts w:ascii="Times New Roman" w:hAnsi="Times New Roman" w:cs="Times New Roman"/>
          <w:bCs/>
          <w:sz w:val="28"/>
          <w:szCs w:val="28"/>
        </w:rPr>
        <w:t>одной</w:t>
      </w:r>
      <w:r w:rsidR="005A4BB4" w:rsidRPr="006F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DAE">
        <w:rPr>
          <w:rFonts w:ascii="Times New Roman" w:hAnsi="Times New Roman" w:cs="Times New Roman"/>
          <w:bCs/>
          <w:sz w:val="28"/>
          <w:szCs w:val="28"/>
        </w:rPr>
        <w:t>единиц</w:t>
      </w:r>
      <w:r w:rsidR="005A4BB4">
        <w:rPr>
          <w:rFonts w:ascii="Times New Roman" w:hAnsi="Times New Roman" w:cs="Times New Roman"/>
          <w:bCs/>
          <w:sz w:val="28"/>
          <w:szCs w:val="28"/>
        </w:rPr>
        <w:t>ы;</w:t>
      </w:r>
    </w:p>
    <w:p w:rsidR="005A4BB4" w:rsidRPr="005A4BB4" w:rsidRDefault="005A4BB4" w:rsidP="005A4BB4">
      <w:pPr>
        <w:pStyle w:val="ab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BB4">
        <w:rPr>
          <w:rFonts w:ascii="Times New Roman" w:hAnsi="Times New Roman" w:cs="Times New Roman"/>
          <w:bCs/>
          <w:sz w:val="28"/>
          <w:szCs w:val="28"/>
        </w:rPr>
        <w:t xml:space="preserve">Ввести должность муниципальной службы – </w:t>
      </w:r>
      <w:r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5A4BB4">
        <w:rPr>
          <w:rFonts w:ascii="Times New Roman" w:hAnsi="Times New Roman" w:cs="Times New Roman"/>
          <w:bCs/>
          <w:sz w:val="28"/>
          <w:szCs w:val="28"/>
        </w:rPr>
        <w:t xml:space="preserve"> специалиста отдела</w:t>
      </w:r>
      <w:r w:rsidR="00681439">
        <w:rPr>
          <w:rFonts w:ascii="Times New Roman" w:hAnsi="Times New Roman" w:cs="Times New Roman"/>
          <w:bCs/>
          <w:sz w:val="28"/>
          <w:szCs w:val="28"/>
        </w:rPr>
        <w:t xml:space="preserve"> строительства, архитектуры и </w:t>
      </w:r>
      <w:r w:rsidR="004872B3">
        <w:rPr>
          <w:rFonts w:ascii="Times New Roman" w:hAnsi="Times New Roman" w:cs="Times New Roman"/>
          <w:bCs/>
          <w:sz w:val="28"/>
          <w:szCs w:val="28"/>
        </w:rPr>
        <w:t>ЖКХ</w:t>
      </w:r>
      <w:r w:rsidRPr="005A4BB4">
        <w:rPr>
          <w:rFonts w:ascii="Times New Roman" w:hAnsi="Times New Roman" w:cs="Times New Roman"/>
          <w:bCs/>
          <w:sz w:val="28"/>
          <w:szCs w:val="28"/>
        </w:rPr>
        <w:t xml:space="preserve"> в количестве одной единицы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должностным окладом в размере 15 740 руб.</w:t>
      </w:r>
    </w:p>
    <w:p w:rsidR="006F7DAE" w:rsidRPr="006F7DAE" w:rsidRDefault="006F7DAE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МКУ «Исполнительный комитет Высокогорского муниципального района Республики Татарстан» </w:t>
      </w:r>
      <w:r w:rsidR="007B4230">
        <w:rPr>
          <w:rFonts w:ascii="Times New Roman" w:hAnsi="Times New Roman" w:cs="Times New Roman"/>
          <w:bCs/>
          <w:color w:val="auto"/>
          <w:sz w:val="28"/>
          <w:szCs w:val="28"/>
        </w:rPr>
        <w:t>внести изменения в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штатн</w:t>
      </w:r>
      <w:r w:rsidR="007B4230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>е расписани</w:t>
      </w:r>
      <w:r w:rsidR="007B4230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9142F" w:rsidRDefault="006F7DAE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Обнародовать настоящее решение путем размещения на официальном сайте Высокогорского муниципального района Республики Татарстан http://vysokaya- 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gora.tatarstan.ru</w:t>
      </w:r>
      <w:r w:rsidR="0089142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7DAE" w:rsidRPr="00661EA6" w:rsidRDefault="006F7DAE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1E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Настоящее решение вступает в силу </w:t>
      </w:r>
      <w:r w:rsidR="00661EA6" w:rsidRPr="00661EA6">
        <w:rPr>
          <w:rFonts w:ascii="Times New Roman" w:hAnsi="Times New Roman" w:cs="Times New Roman"/>
          <w:bCs/>
          <w:color w:val="auto"/>
          <w:sz w:val="28"/>
          <w:szCs w:val="28"/>
        </w:rPr>
        <w:t>с 3 сентября 2018 года.</w:t>
      </w:r>
    </w:p>
    <w:p w:rsidR="006F7DAE" w:rsidRDefault="006F7DAE" w:rsidP="0049573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1EA6">
        <w:rPr>
          <w:rFonts w:ascii="Times New Roman" w:hAnsi="Times New Roman" w:cs="Times New Roman"/>
          <w:bCs/>
          <w:color w:val="auto"/>
          <w:sz w:val="28"/>
          <w:szCs w:val="28"/>
        </w:rPr>
        <w:t>5. Контроль исполнения настоящего решения возложить на постоянную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комиссию Совета района </w:t>
      </w:r>
      <w:r w:rsidR="00495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законности, правопорядку, местному самоуправлению и связям с общественностью.</w:t>
      </w:r>
    </w:p>
    <w:p w:rsidR="0049573C" w:rsidRDefault="0049573C" w:rsidP="0049573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573C" w:rsidRPr="006F7DAE" w:rsidRDefault="0049573C" w:rsidP="0049573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DAE" w:rsidRPr="006F7DAE" w:rsidRDefault="006F7DAE" w:rsidP="006F7D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Совета, </w:t>
      </w:r>
    </w:p>
    <w:p w:rsidR="006F7DAE" w:rsidRPr="006F7DAE" w:rsidRDefault="006F7DAE" w:rsidP="006F7D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>Глава муниципального района                                                                Р.Г. Калимуллин</w:t>
      </w:r>
    </w:p>
    <w:p w:rsidR="006F7DAE" w:rsidRPr="006F7DAE" w:rsidRDefault="006F7DAE" w:rsidP="006F7D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D5469" w:rsidRPr="006F7DAE" w:rsidRDefault="003D5469" w:rsidP="006F7DA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6F7DAE" w:rsidRDefault="003D5469" w:rsidP="006F7DA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24" w:rsidRDefault="00E85324">
      <w:r>
        <w:separator/>
      </w:r>
    </w:p>
  </w:endnote>
  <w:endnote w:type="continuationSeparator" w:id="0">
    <w:p w:rsidR="00E85324" w:rsidRDefault="00E8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24" w:rsidRDefault="00E85324"/>
  </w:footnote>
  <w:footnote w:type="continuationSeparator" w:id="0">
    <w:p w:rsidR="00E85324" w:rsidRDefault="00E853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CA8"/>
    <w:multiLevelType w:val="multilevel"/>
    <w:tmpl w:val="030C4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6BEC02A2"/>
    <w:multiLevelType w:val="hybridMultilevel"/>
    <w:tmpl w:val="930C9DCA"/>
    <w:lvl w:ilvl="0" w:tplc="7F844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50421"/>
    <w:rsid w:val="0010421D"/>
    <w:rsid w:val="001929DD"/>
    <w:rsid w:val="001A7829"/>
    <w:rsid w:val="00205A0B"/>
    <w:rsid w:val="00205C55"/>
    <w:rsid w:val="00235874"/>
    <w:rsid w:val="00246F40"/>
    <w:rsid w:val="002A18CD"/>
    <w:rsid w:val="002B5DAE"/>
    <w:rsid w:val="002C4182"/>
    <w:rsid w:val="003304F1"/>
    <w:rsid w:val="00340F55"/>
    <w:rsid w:val="003D5469"/>
    <w:rsid w:val="003E7C6F"/>
    <w:rsid w:val="00456F2F"/>
    <w:rsid w:val="004872B3"/>
    <w:rsid w:val="0049573C"/>
    <w:rsid w:val="004C2CF5"/>
    <w:rsid w:val="005019F8"/>
    <w:rsid w:val="0055469A"/>
    <w:rsid w:val="00562CA4"/>
    <w:rsid w:val="005A4BB4"/>
    <w:rsid w:val="005B781E"/>
    <w:rsid w:val="005C4E80"/>
    <w:rsid w:val="005C4EB7"/>
    <w:rsid w:val="00645A92"/>
    <w:rsid w:val="00645BDA"/>
    <w:rsid w:val="00661EA6"/>
    <w:rsid w:val="00681439"/>
    <w:rsid w:val="006A7B0A"/>
    <w:rsid w:val="006F7DAE"/>
    <w:rsid w:val="007356DD"/>
    <w:rsid w:val="00776320"/>
    <w:rsid w:val="007B4230"/>
    <w:rsid w:val="00814B4E"/>
    <w:rsid w:val="008252BD"/>
    <w:rsid w:val="00825FE1"/>
    <w:rsid w:val="0089142F"/>
    <w:rsid w:val="008B7F89"/>
    <w:rsid w:val="00945917"/>
    <w:rsid w:val="009526B6"/>
    <w:rsid w:val="00972534"/>
    <w:rsid w:val="00985127"/>
    <w:rsid w:val="009B36D9"/>
    <w:rsid w:val="00A24B6D"/>
    <w:rsid w:val="00A67526"/>
    <w:rsid w:val="00AC5495"/>
    <w:rsid w:val="00AD0F0D"/>
    <w:rsid w:val="00B675E5"/>
    <w:rsid w:val="00B74AE5"/>
    <w:rsid w:val="00B97C59"/>
    <w:rsid w:val="00BE0B70"/>
    <w:rsid w:val="00C030BA"/>
    <w:rsid w:val="00C360BD"/>
    <w:rsid w:val="00C7184A"/>
    <w:rsid w:val="00C71F08"/>
    <w:rsid w:val="00C8677E"/>
    <w:rsid w:val="00D64CA2"/>
    <w:rsid w:val="00DC7C1D"/>
    <w:rsid w:val="00E2386C"/>
    <w:rsid w:val="00E85324"/>
    <w:rsid w:val="00EA71CE"/>
    <w:rsid w:val="00F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4C19"/>
  <w15:docId w15:val="{80620E38-59E3-4359-B1E9-5795E495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59"/>
    <w:rsid w:val="006A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80190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23</cp:revision>
  <cp:lastPrinted>2018-08-27T06:49:00Z</cp:lastPrinted>
  <dcterms:created xsi:type="dcterms:W3CDTF">2017-01-11T06:28:00Z</dcterms:created>
  <dcterms:modified xsi:type="dcterms:W3CDTF">2018-09-03T15:43:00Z</dcterms:modified>
</cp:coreProperties>
</file>