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153" w:rsidRDefault="002E0153" w:rsidP="00890882">
      <w:pPr>
        <w:jc w:val="center"/>
        <w:rPr>
          <w:b/>
          <w:sz w:val="28"/>
          <w:szCs w:val="28"/>
        </w:rPr>
      </w:pPr>
    </w:p>
    <w:p w:rsidR="002E0153" w:rsidRDefault="002E0153" w:rsidP="003C4E47">
      <w:pPr>
        <w:ind w:left="5670"/>
        <w:jc w:val="center"/>
        <w:rPr>
          <w:b/>
          <w:sz w:val="28"/>
          <w:szCs w:val="28"/>
        </w:rPr>
      </w:pPr>
      <w:r>
        <w:rPr>
          <w:b/>
          <w:sz w:val="28"/>
          <w:szCs w:val="28"/>
        </w:rPr>
        <w:t>Утверждаю</w:t>
      </w:r>
    </w:p>
    <w:p w:rsidR="002E0153" w:rsidRDefault="002E0153" w:rsidP="003C4E47">
      <w:pPr>
        <w:ind w:left="5670"/>
        <w:jc w:val="center"/>
        <w:rPr>
          <w:b/>
          <w:sz w:val="28"/>
          <w:szCs w:val="28"/>
        </w:rPr>
      </w:pPr>
      <w:r>
        <w:rPr>
          <w:b/>
          <w:sz w:val="28"/>
          <w:szCs w:val="28"/>
        </w:rPr>
        <w:t>Глава Высокогорского муниципального района Республики Татарстан,</w:t>
      </w:r>
    </w:p>
    <w:p w:rsidR="002E0153" w:rsidRDefault="002E0153" w:rsidP="003C4E47">
      <w:pPr>
        <w:ind w:left="5670"/>
        <w:jc w:val="center"/>
        <w:rPr>
          <w:b/>
          <w:sz w:val="28"/>
          <w:szCs w:val="28"/>
        </w:rPr>
      </w:pPr>
      <w:r>
        <w:rPr>
          <w:b/>
          <w:sz w:val="28"/>
          <w:szCs w:val="28"/>
        </w:rPr>
        <w:t>Председатель Комиссии</w:t>
      </w:r>
    </w:p>
    <w:p w:rsidR="002E0153" w:rsidRDefault="002E0153" w:rsidP="003C4E47">
      <w:pPr>
        <w:ind w:left="5670"/>
        <w:jc w:val="center"/>
        <w:rPr>
          <w:b/>
          <w:sz w:val="28"/>
          <w:szCs w:val="28"/>
        </w:rPr>
      </w:pPr>
    </w:p>
    <w:p w:rsidR="002E0153" w:rsidRDefault="002E0153" w:rsidP="003C4E47">
      <w:pPr>
        <w:ind w:left="5670"/>
        <w:jc w:val="center"/>
        <w:rPr>
          <w:b/>
          <w:sz w:val="28"/>
          <w:szCs w:val="28"/>
        </w:rPr>
      </w:pPr>
      <w:r>
        <w:rPr>
          <w:b/>
          <w:sz w:val="28"/>
          <w:szCs w:val="28"/>
        </w:rPr>
        <w:t>___________________</w:t>
      </w:r>
    </w:p>
    <w:p w:rsidR="002E0153" w:rsidRDefault="002E0153" w:rsidP="003C4E47">
      <w:pPr>
        <w:ind w:left="5670"/>
        <w:jc w:val="center"/>
        <w:rPr>
          <w:b/>
          <w:sz w:val="28"/>
          <w:szCs w:val="28"/>
        </w:rPr>
      </w:pPr>
      <w:r>
        <w:rPr>
          <w:b/>
          <w:sz w:val="28"/>
          <w:szCs w:val="28"/>
        </w:rPr>
        <w:br/>
      </w:r>
      <w:proofErr w:type="spellStart"/>
      <w:r>
        <w:rPr>
          <w:b/>
          <w:sz w:val="28"/>
          <w:szCs w:val="28"/>
        </w:rPr>
        <w:t>Р.Г.Калимуллин</w:t>
      </w:r>
      <w:proofErr w:type="spellEnd"/>
    </w:p>
    <w:p w:rsidR="002E0153" w:rsidRDefault="002E0153" w:rsidP="003C4E47">
      <w:pPr>
        <w:ind w:left="5670"/>
        <w:jc w:val="center"/>
        <w:rPr>
          <w:b/>
          <w:sz w:val="28"/>
          <w:szCs w:val="28"/>
        </w:rPr>
      </w:pPr>
    </w:p>
    <w:p w:rsidR="002E0153" w:rsidRDefault="002E0153" w:rsidP="00890882">
      <w:pPr>
        <w:jc w:val="center"/>
        <w:rPr>
          <w:b/>
          <w:sz w:val="28"/>
          <w:szCs w:val="28"/>
        </w:rPr>
      </w:pPr>
    </w:p>
    <w:p w:rsidR="002E0153" w:rsidRDefault="002E0153" w:rsidP="00890882">
      <w:pPr>
        <w:jc w:val="center"/>
        <w:rPr>
          <w:b/>
          <w:sz w:val="28"/>
          <w:szCs w:val="28"/>
        </w:rPr>
      </w:pPr>
    </w:p>
    <w:p w:rsidR="00C603D2" w:rsidRPr="0021765B" w:rsidRDefault="00C603D2" w:rsidP="00890882">
      <w:pPr>
        <w:jc w:val="center"/>
        <w:rPr>
          <w:sz w:val="28"/>
          <w:szCs w:val="28"/>
        </w:rPr>
      </w:pPr>
      <w:r>
        <w:rPr>
          <w:b/>
          <w:sz w:val="28"/>
          <w:szCs w:val="28"/>
        </w:rPr>
        <w:t>Протокол заседания</w:t>
      </w:r>
      <w:r w:rsidRPr="00A3406E">
        <w:rPr>
          <w:b/>
          <w:sz w:val="28"/>
          <w:szCs w:val="28"/>
        </w:rPr>
        <w:t xml:space="preserve"> комиссии</w:t>
      </w:r>
    </w:p>
    <w:p w:rsidR="00C603D2" w:rsidRDefault="00C603D2" w:rsidP="00890882">
      <w:pPr>
        <w:jc w:val="center"/>
        <w:rPr>
          <w:b/>
          <w:sz w:val="28"/>
          <w:szCs w:val="28"/>
        </w:rPr>
      </w:pPr>
      <w:r w:rsidRPr="00A3406E">
        <w:rPr>
          <w:b/>
          <w:sz w:val="28"/>
          <w:szCs w:val="28"/>
        </w:rPr>
        <w:t>при Главе Высокогорского муниципального района</w:t>
      </w:r>
    </w:p>
    <w:p w:rsidR="00C603D2" w:rsidRDefault="00C603D2" w:rsidP="00890882">
      <w:pPr>
        <w:jc w:val="center"/>
        <w:rPr>
          <w:b/>
          <w:sz w:val="28"/>
          <w:szCs w:val="28"/>
        </w:rPr>
      </w:pPr>
      <w:r w:rsidRPr="00A3406E">
        <w:rPr>
          <w:b/>
          <w:sz w:val="28"/>
          <w:szCs w:val="28"/>
        </w:rPr>
        <w:t>по противодействию коррупции</w:t>
      </w:r>
    </w:p>
    <w:p w:rsidR="00625138" w:rsidRDefault="00625138" w:rsidP="00890882">
      <w:pPr>
        <w:jc w:val="center"/>
        <w:rPr>
          <w:b/>
          <w:sz w:val="28"/>
          <w:szCs w:val="28"/>
        </w:rPr>
      </w:pPr>
    </w:p>
    <w:p w:rsidR="00C603D2" w:rsidRDefault="00C603D2" w:rsidP="00890882">
      <w:pPr>
        <w:jc w:val="both"/>
        <w:rPr>
          <w:b/>
          <w:sz w:val="28"/>
          <w:szCs w:val="28"/>
        </w:rPr>
      </w:pPr>
      <w:r>
        <w:rPr>
          <w:b/>
          <w:sz w:val="28"/>
          <w:szCs w:val="28"/>
        </w:rPr>
        <w:t>Дата</w:t>
      </w:r>
      <w:r w:rsidRPr="0050104E">
        <w:rPr>
          <w:b/>
          <w:sz w:val="28"/>
          <w:szCs w:val="28"/>
        </w:rPr>
        <w:t>:</w:t>
      </w:r>
      <w:r w:rsidR="00C1302A" w:rsidRPr="0050104E">
        <w:rPr>
          <w:b/>
          <w:sz w:val="28"/>
          <w:szCs w:val="28"/>
        </w:rPr>
        <w:t xml:space="preserve"> </w:t>
      </w:r>
      <w:r w:rsidR="00225467">
        <w:rPr>
          <w:b/>
          <w:sz w:val="28"/>
          <w:szCs w:val="28"/>
        </w:rPr>
        <w:t>27. 09</w:t>
      </w:r>
      <w:r w:rsidR="002E0153" w:rsidRPr="0050104E">
        <w:rPr>
          <w:b/>
          <w:sz w:val="28"/>
          <w:szCs w:val="28"/>
        </w:rPr>
        <w:t>.2013</w:t>
      </w:r>
      <w:r w:rsidR="008556F5" w:rsidRPr="0050104E">
        <w:rPr>
          <w:b/>
          <w:sz w:val="28"/>
          <w:szCs w:val="28"/>
        </w:rPr>
        <w:t>г.</w:t>
      </w:r>
      <w:r w:rsidRPr="0050104E">
        <w:rPr>
          <w:b/>
          <w:sz w:val="28"/>
          <w:szCs w:val="28"/>
        </w:rPr>
        <w:t xml:space="preserve">                                                                     </w:t>
      </w:r>
      <w:r>
        <w:rPr>
          <w:b/>
          <w:sz w:val="28"/>
          <w:szCs w:val="28"/>
        </w:rPr>
        <w:t>место проведения:</w:t>
      </w:r>
    </w:p>
    <w:p w:rsidR="00C603D2" w:rsidRDefault="00CE6FFE" w:rsidP="00890882">
      <w:pPr>
        <w:jc w:val="both"/>
        <w:rPr>
          <w:b/>
          <w:sz w:val="28"/>
          <w:szCs w:val="28"/>
        </w:rPr>
      </w:pPr>
      <w:r>
        <w:rPr>
          <w:b/>
          <w:sz w:val="28"/>
          <w:szCs w:val="28"/>
        </w:rPr>
        <w:t xml:space="preserve">                                                                               </w:t>
      </w:r>
      <w:r w:rsidR="00D223D4">
        <w:rPr>
          <w:b/>
          <w:sz w:val="28"/>
          <w:szCs w:val="28"/>
        </w:rPr>
        <w:t xml:space="preserve">           </w:t>
      </w:r>
      <w:r>
        <w:rPr>
          <w:b/>
          <w:sz w:val="28"/>
          <w:szCs w:val="28"/>
        </w:rPr>
        <w:t xml:space="preserve"> </w:t>
      </w:r>
      <w:r w:rsidR="000F5FD6">
        <w:rPr>
          <w:b/>
          <w:sz w:val="28"/>
          <w:szCs w:val="28"/>
        </w:rPr>
        <w:t xml:space="preserve">       </w:t>
      </w:r>
      <w:r>
        <w:rPr>
          <w:b/>
          <w:sz w:val="28"/>
          <w:szCs w:val="28"/>
        </w:rPr>
        <w:t xml:space="preserve">   Зал заседаний</w:t>
      </w:r>
    </w:p>
    <w:p w:rsidR="00C1302A" w:rsidRDefault="00C1302A" w:rsidP="00890882">
      <w:pPr>
        <w:pStyle w:val="a3"/>
        <w:ind w:left="0"/>
        <w:jc w:val="both"/>
        <w:rPr>
          <w:sz w:val="28"/>
          <w:szCs w:val="28"/>
        </w:rPr>
      </w:pPr>
      <w:r>
        <w:rPr>
          <w:sz w:val="28"/>
          <w:szCs w:val="28"/>
        </w:rPr>
        <w:t xml:space="preserve">Состав комиссии: (по согласованию) </w:t>
      </w:r>
    </w:p>
    <w:p w:rsidR="00C1302A" w:rsidRPr="007B421F" w:rsidRDefault="00C1302A" w:rsidP="00890882">
      <w:pPr>
        <w:pStyle w:val="a3"/>
        <w:numPr>
          <w:ilvl w:val="0"/>
          <w:numId w:val="10"/>
        </w:numPr>
        <w:ind w:left="0" w:firstLine="0"/>
        <w:jc w:val="both"/>
        <w:rPr>
          <w:sz w:val="28"/>
          <w:szCs w:val="28"/>
        </w:rPr>
      </w:pPr>
      <w:proofErr w:type="spellStart"/>
      <w:r w:rsidRPr="007B421F">
        <w:rPr>
          <w:sz w:val="28"/>
          <w:szCs w:val="28"/>
        </w:rPr>
        <w:t>Калимуллин</w:t>
      </w:r>
      <w:proofErr w:type="spellEnd"/>
      <w:r w:rsidRPr="007B421F">
        <w:rPr>
          <w:sz w:val="28"/>
          <w:szCs w:val="28"/>
        </w:rPr>
        <w:t xml:space="preserve"> Р.Г.- глава </w:t>
      </w:r>
      <w:r>
        <w:rPr>
          <w:sz w:val="28"/>
          <w:szCs w:val="28"/>
        </w:rPr>
        <w:t xml:space="preserve">Высокогорского муниципального </w:t>
      </w:r>
      <w:r w:rsidRPr="007B421F">
        <w:rPr>
          <w:sz w:val="28"/>
          <w:szCs w:val="28"/>
        </w:rPr>
        <w:t>района, председатель комиссии;</w:t>
      </w:r>
    </w:p>
    <w:p w:rsidR="00C1302A" w:rsidRDefault="00C1302A" w:rsidP="00890882">
      <w:pPr>
        <w:pStyle w:val="a3"/>
        <w:numPr>
          <w:ilvl w:val="0"/>
          <w:numId w:val="10"/>
        </w:numPr>
        <w:ind w:left="0" w:firstLine="0"/>
        <w:jc w:val="both"/>
        <w:rPr>
          <w:sz w:val="28"/>
          <w:szCs w:val="28"/>
        </w:rPr>
      </w:pPr>
      <w:proofErr w:type="spellStart"/>
      <w:r>
        <w:rPr>
          <w:sz w:val="28"/>
          <w:szCs w:val="28"/>
        </w:rPr>
        <w:t>Зайнуллин</w:t>
      </w:r>
      <w:proofErr w:type="spellEnd"/>
      <w:r>
        <w:rPr>
          <w:sz w:val="28"/>
          <w:szCs w:val="28"/>
        </w:rPr>
        <w:t xml:space="preserve"> Р.А.- руководитель исполнительного комитета Высокогорского муниципального района, </w:t>
      </w:r>
      <w:r w:rsidRPr="007B421F">
        <w:rPr>
          <w:sz w:val="28"/>
          <w:szCs w:val="28"/>
        </w:rPr>
        <w:t>заместитель председателя комиссии;</w:t>
      </w:r>
    </w:p>
    <w:p w:rsidR="00C1302A" w:rsidRDefault="00C1302A" w:rsidP="00890882">
      <w:pPr>
        <w:pStyle w:val="a3"/>
        <w:numPr>
          <w:ilvl w:val="0"/>
          <w:numId w:val="10"/>
        </w:numPr>
        <w:ind w:left="0" w:firstLine="0"/>
        <w:jc w:val="both"/>
        <w:rPr>
          <w:sz w:val="28"/>
          <w:szCs w:val="28"/>
        </w:rPr>
      </w:pPr>
      <w:proofErr w:type="spellStart"/>
      <w:r w:rsidRPr="007B421F">
        <w:rPr>
          <w:sz w:val="28"/>
          <w:szCs w:val="28"/>
        </w:rPr>
        <w:t>Ильдарханова-Балчиклы</w:t>
      </w:r>
      <w:proofErr w:type="spellEnd"/>
      <w:r w:rsidRPr="007B421F">
        <w:rPr>
          <w:sz w:val="28"/>
          <w:szCs w:val="28"/>
        </w:rPr>
        <w:t xml:space="preserve"> Г.И.- помощник главы</w:t>
      </w:r>
      <w:r>
        <w:rPr>
          <w:sz w:val="28"/>
          <w:szCs w:val="28"/>
        </w:rPr>
        <w:t xml:space="preserve"> Высокогорского муниципального</w:t>
      </w:r>
      <w:r w:rsidRPr="007B421F">
        <w:rPr>
          <w:sz w:val="28"/>
          <w:szCs w:val="28"/>
        </w:rPr>
        <w:t xml:space="preserve"> района по вопросам противодействия коррупции,  секретарь комиссии; </w:t>
      </w:r>
    </w:p>
    <w:p w:rsidR="00C1302A" w:rsidRPr="007B421F" w:rsidRDefault="00C1302A" w:rsidP="00890882">
      <w:pPr>
        <w:pStyle w:val="a3"/>
        <w:numPr>
          <w:ilvl w:val="0"/>
          <w:numId w:val="10"/>
        </w:numPr>
        <w:ind w:left="0" w:firstLine="0"/>
        <w:jc w:val="both"/>
        <w:rPr>
          <w:sz w:val="28"/>
          <w:szCs w:val="28"/>
        </w:rPr>
      </w:pPr>
      <w:proofErr w:type="spellStart"/>
      <w:r w:rsidRPr="007B421F">
        <w:rPr>
          <w:sz w:val="28"/>
          <w:szCs w:val="28"/>
        </w:rPr>
        <w:t>Шамгунова</w:t>
      </w:r>
      <w:proofErr w:type="spellEnd"/>
      <w:r w:rsidRPr="007B421F">
        <w:rPr>
          <w:sz w:val="28"/>
          <w:szCs w:val="28"/>
        </w:rPr>
        <w:t xml:space="preserve"> Л.Г. главный специалист обще</w:t>
      </w:r>
      <w:r>
        <w:rPr>
          <w:sz w:val="28"/>
          <w:szCs w:val="28"/>
        </w:rPr>
        <w:t>го отдела Совета Высокогорского муниципального района (юрист);</w:t>
      </w:r>
    </w:p>
    <w:p w:rsidR="00C1302A" w:rsidRPr="007B421F" w:rsidRDefault="00C1302A" w:rsidP="00890882">
      <w:pPr>
        <w:pStyle w:val="a3"/>
        <w:numPr>
          <w:ilvl w:val="0"/>
          <w:numId w:val="10"/>
        </w:numPr>
        <w:ind w:left="0" w:firstLine="0"/>
        <w:jc w:val="both"/>
        <w:rPr>
          <w:sz w:val="28"/>
          <w:szCs w:val="28"/>
        </w:rPr>
      </w:pPr>
      <w:proofErr w:type="spellStart"/>
      <w:r w:rsidRPr="007B421F">
        <w:rPr>
          <w:sz w:val="28"/>
          <w:szCs w:val="28"/>
        </w:rPr>
        <w:t>Мухаметши</w:t>
      </w:r>
      <w:r>
        <w:rPr>
          <w:sz w:val="28"/>
          <w:szCs w:val="28"/>
        </w:rPr>
        <w:t>н</w:t>
      </w:r>
      <w:proofErr w:type="spellEnd"/>
      <w:r>
        <w:rPr>
          <w:sz w:val="28"/>
          <w:szCs w:val="28"/>
        </w:rPr>
        <w:t xml:space="preserve"> Ф.К.- председатель К</w:t>
      </w:r>
      <w:r w:rsidRPr="007B421F">
        <w:rPr>
          <w:sz w:val="28"/>
          <w:szCs w:val="28"/>
        </w:rPr>
        <w:t xml:space="preserve">онтрольно-счетной палаты </w:t>
      </w:r>
      <w:r>
        <w:rPr>
          <w:sz w:val="28"/>
          <w:szCs w:val="28"/>
        </w:rPr>
        <w:t xml:space="preserve">Высокогорского муниципального </w:t>
      </w:r>
      <w:r w:rsidRPr="007B421F">
        <w:rPr>
          <w:sz w:val="28"/>
          <w:szCs w:val="28"/>
        </w:rPr>
        <w:t>района;</w:t>
      </w:r>
    </w:p>
    <w:p w:rsidR="00C1302A" w:rsidRDefault="00C1302A" w:rsidP="00890882">
      <w:pPr>
        <w:pStyle w:val="a3"/>
        <w:numPr>
          <w:ilvl w:val="0"/>
          <w:numId w:val="10"/>
        </w:numPr>
        <w:ind w:left="0" w:firstLine="0"/>
        <w:jc w:val="both"/>
        <w:rPr>
          <w:sz w:val="28"/>
          <w:szCs w:val="28"/>
        </w:rPr>
      </w:pPr>
      <w:proofErr w:type="spellStart"/>
      <w:r w:rsidRPr="007B421F">
        <w:rPr>
          <w:sz w:val="28"/>
          <w:szCs w:val="28"/>
        </w:rPr>
        <w:t>Валиуллина</w:t>
      </w:r>
      <w:proofErr w:type="spellEnd"/>
      <w:r w:rsidRPr="007B421F">
        <w:rPr>
          <w:sz w:val="28"/>
          <w:szCs w:val="28"/>
        </w:rPr>
        <w:t xml:space="preserve"> Р.Ш.- заместитель председателя Финансово-бюджетной палаты</w:t>
      </w:r>
      <w:r>
        <w:rPr>
          <w:sz w:val="28"/>
          <w:szCs w:val="28"/>
        </w:rPr>
        <w:t xml:space="preserve"> Высокогорского муниципального района</w:t>
      </w:r>
      <w:r w:rsidRPr="007B421F">
        <w:rPr>
          <w:sz w:val="28"/>
          <w:szCs w:val="28"/>
        </w:rPr>
        <w:t>;</w:t>
      </w:r>
    </w:p>
    <w:p w:rsidR="00C1302A" w:rsidRDefault="00C1302A" w:rsidP="00890882">
      <w:pPr>
        <w:pStyle w:val="a3"/>
        <w:numPr>
          <w:ilvl w:val="0"/>
          <w:numId w:val="10"/>
        </w:numPr>
        <w:ind w:left="0" w:firstLine="0"/>
        <w:jc w:val="both"/>
        <w:rPr>
          <w:sz w:val="28"/>
          <w:szCs w:val="28"/>
        </w:rPr>
      </w:pPr>
      <w:r>
        <w:rPr>
          <w:sz w:val="28"/>
          <w:szCs w:val="28"/>
        </w:rPr>
        <w:t>Хасанов А.А.- председатель Палаты имущественных и земельных отношений Высокогорского муниципального района;</w:t>
      </w:r>
    </w:p>
    <w:p w:rsidR="00C1302A" w:rsidRPr="007B421F" w:rsidRDefault="00C1302A" w:rsidP="00890882">
      <w:pPr>
        <w:pStyle w:val="a3"/>
        <w:numPr>
          <w:ilvl w:val="0"/>
          <w:numId w:val="10"/>
        </w:numPr>
        <w:ind w:left="0" w:firstLine="0"/>
        <w:jc w:val="both"/>
        <w:rPr>
          <w:sz w:val="28"/>
          <w:szCs w:val="28"/>
        </w:rPr>
      </w:pPr>
      <w:proofErr w:type="spellStart"/>
      <w:r>
        <w:rPr>
          <w:sz w:val="28"/>
          <w:szCs w:val="28"/>
        </w:rPr>
        <w:t>Шарафеев</w:t>
      </w:r>
      <w:proofErr w:type="spellEnd"/>
      <w:r>
        <w:rPr>
          <w:sz w:val="28"/>
          <w:szCs w:val="28"/>
        </w:rPr>
        <w:t xml:space="preserve"> Э.Ф.- главный врач ГАУЗ «Высокогорская ЦРБ»;</w:t>
      </w:r>
    </w:p>
    <w:p w:rsidR="00C1302A" w:rsidRPr="007B421F" w:rsidRDefault="00225467" w:rsidP="00890882">
      <w:pPr>
        <w:pStyle w:val="a3"/>
        <w:numPr>
          <w:ilvl w:val="0"/>
          <w:numId w:val="10"/>
        </w:numPr>
        <w:ind w:left="0" w:firstLine="0"/>
        <w:jc w:val="both"/>
        <w:rPr>
          <w:sz w:val="28"/>
          <w:szCs w:val="28"/>
        </w:rPr>
      </w:pPr>
      <w:r>
        <w:rPr>
          <w:sz w:val="28"/>
          <w:szCs w:val="28"/>
        </w:rPr>
        <w:t>Хайруллина Р.Н.</w:t>
      </w:r>
      <w:r w:rsidR="00C1302A" w:rsidRPr="007B421F">
        <w:rPr>
          <w:sz w:val="28"/>
          <w:szCs w:val="28"/>
        </w:rPr>
        <w:t>- руководитель ИК МО ВПП «Единая Россия»;</w:t>
      </w:r>
    </w:p>
    <w:p w:rsidR="00C1302A" w:rsidRPr="007B421F" w:rsidRDefault="00C1302A" w:rsidP="00890882">
      <w:pPr>
        <w:pStyle w:val="a3"/>
        <w:numPr>
          <w:ilvl w:val="0"/>
          <w:numId w:val="10"/>
        </w:numPr>
        <w:ind w:left="0" w:firstLine="0"/>
        <w:jc w:val="both"/>
        <w:rPr>
          <w:sz w:val="28"/>
          <w:szCs w:val="28"/>
        </w:rPr>
      </w:pPr>
      <w:r w:rsidRPr="007B421F">
        <w:rPr>
          <w:sz w:val="28"/>
          <w:szCs w:val="28"/>
        </w:rPr>
        <w:t>Тимонина М.Т.- редактор газеты «Высокогорские вести»;</w:t>
      </w:r>
    </w:p>
    <w:p w:rsidR="00C1302A" w:rsidRDefault="00A2693F" w:rsidP="00890882">
      <w:pPr>
        <w:pStyle w:val="a3"/>
        <w:numPr>
          <w:ilvl w:val="0"/>
          <w:numId w:val="10"/>
        </w:numPr>
        <w:spacing w:after="200"/>
        <w:ind w:left="0" w:firstLine="0"/>
        <w:rPr>
          <w:sz w:val="28"/>
          <w:szCs w:val="28"/>
        </w:rPr>
      </w:pPr>
      <w:r>
        <w:rPr>
          <w:sz w:val="28"/>
          <w:szCs w:val="28"/>
        </w:rPr>
        <w:t xml:space="preserve"> </w:t>
      </w:r>
      <w:proofErr w:type="spellStart"/>
      <w:r w:rsidR="00C1302A" w:rsidRPr="007B421F">
        <w:rPr>
          <w:sz w:val="28"/>
          <w:szCs w:val="28"/>
        </w:rPr>
        <w:t>Галаветдинов</w:t>
      </w:r>
      <w:proofErr w:type="spellEnd"/>
      <w:r w:rsidR="00C1302A" w:rsidRPr="007B421F">
        <w:rPr>
          <w:sz w:val="28"/>
          <w:szCs w:val="28"/>
        </w:rPr>
        <w:t xml:space="preserve"> Т.И.- Председате</w:t>
      </w:r>
      <w:r w:rsidR="008C49DA">
        <w:rPr>
          <w:sz w:val="28"/>
          <w:szCs w:val="28"/>
        </w:rPr>
        <w:t>ль коо</w:t>
      </w:r>
      <w:r w:rsidR="00C1302A" w:rsidRPr="007B421F">
        <w:rPr>
          <w:sz w:val="28"/>
          <w:szCs w:val="28"/>
        </w:rPr>
        <w:t>рдинационного совета профсоюзов Высок</w:t>
      </w:r>
      <w:r w:rsidR="00C1302A">
        <w:rPr>
          <w:sz w:val="28"/>
          <w:szCs w:val="28"/>
        </w:rPr>
        <w:t>огорского муниципального района;</w:t>
      </w:r>
    </w:p>
    <w:p w:rsidR="00C1302A" w:rsidRPr="007B421F" w:rsidRDefault="00A2693F" w:rsidP="00890882">
      <w:pPr>
        <w:pStyle w:val="a3"/>
        <w:numPr>
          <w:ilvl w:val="0"/>
          <w:numId w:val="10"/>
        </w:numPr>
        <w:spacing w:after="200"/>
        <w:ind w:left="0" w:firstLine="0"/>
        <w:rPr>
          <w:sz w:val="28"/>
          <w:szCs w:val="28"/>
        </w:rPr>
      </w:pPr>
      <w:r>
        <w:rPr>
          <w:sz w:val="28"/>
          <w:szCs w:val="28"/>
        </w:rPr>
        <w:t xml:space="preserve"> </w:t>
      </w:r>
      <w:proofErr w:type="spellStart"/>
      <w:r w:rsidR="00C1302A">
        <w:rPr>
          <w:sz w:val="28"/>
          <w:szCs w:val="28"/>
        </w:rPr>
        <w:t>Газизуллина</w:t>
      </w:r>
      <w:proofErr w:type="spellEnd"/>
      <w:r w:rsidR="00C1302A">
        <w:rPr>
          <w:sz w:val="28"/>
          <w:szCs w:val="28"/>
        </w:rPr>
        <w:t xml:space="preserve"> Л.Ш.- Председатель Совета общественности</w:t>
      </w:r>
      <w:r w:rsidR="00C1302A" w:rsidRPr="008F3C7A">
        <w:rPr>
          <w:sz w:val="28"/>
          <w:szCs w:val="28"/>
        </w:rPr>
        <w:t xml:space="preserve"> </w:t>
      </w:r>
      <w:r w:rsidR="00C1302A" w:rsidRPr="007B421F">
        <w:rPr>
          <w:sz w:val="28"/>
          <w:szCs w:val="28"/>
        </w:rPr>
        <w:t>Высокогорского муниципального района.</w:t>
      </w:r>
    </w:p>
    <w:p w:rsidR="00C1302A" w:rsidRPr="00A3406E" w:rsidRDefault="00C1302A" w:rsidP="00890882">
      <w:pPr>
        <w:jc w:val="both"/>
        <w:rPr>
          <w:b/>
          <w:sz w:val="28"/>
          <w:szCs w:val="28"/>
        </w:rPr>
      </w:pPr>
    </w:p>
    <w:p w:rsidR="00225467" w:rsidRDefault="00225467" w:rsidP="00890882">
      <w:pPr>
        <w:jc w:val="both"/>
        <w:rPr>
          <w:b/>
          <w:sz w:val="28"/>
          <w:szCs w:val="28"/>
        </w:rPr>
      </w:pPr>
    </w:p>
    <w:p w:rsidR="00225467" w:rsidRDefault="00225467" w:rsidP="00890882">
      <w:pPr>
        <w:jc w:val="both"/>
        <w:rPr>
          <w:b/>
          <w:sz w:val="28"/>
          <w:szCs w:val="28"/>
        </w:rPr>
      </w:pPr>
    </w:p>
    <w:p w:rsidR="00DE320E" w:rsidRDefault="00DE320E" w:rsidP="00890882">
      <w:pPr>
        <w:jc w:val="both"/>
        <w:rPr>
          <w:sz w:val="28"/>
          <w:szCs w:val="28"/>
        </w:rPr>
      </w:pPr>
      <w:r w:rsidRPr="00081728">
        <w:rPr>
          <w:b/>
          <w:sz w:val="28"/>
          <w:szCs w:val="28"/>
        </w:rPr>
        <w:lastRenderedPageBreak/>
        <w:t>Председательствующий</w:t>
      </w:r>
      <w:r w:rsidRPr="00081728">
        <w:rPr>
          <w:sz w:val="28"/>
          <w:szCs w:val="28"/>
        </w:rPr>
        <w:t xml:space="preserve">: </w:t>
      </w:r>
    </w:p>
    <w:p w:rsidR="00DE320E" w:rsidRDefault="00C603D2" w:rsidP="00890882">
      <w:pPr>
        <w:jc w:val="both"/>
        <w:rPr>
          <w:sz w:val="28"/>
          <w:szCs w:val="28"/>
        </w:rPr>
      </w:pPr>
      <w:proofErr w:type="spellStart"/>
      <w:r>
        <w:rPr>
          <w:sz w:val="28"/>
          <w:szCs w:val="28"/>
        </w:rPr>
        <w:t>Калимуллин</w:t>
      </w:r>
      <w:proofErr w:type="spellEnd"/>
      <w:r>
        <w:rPr>
          <w:sz w:val="28"/>
          <w:szCs w:val="28"/>
        </w:rPr>
        <w:t xml:space="preserve"> Р.Г.- Глава Высокогорского муниципального района</w:t>
      </w:r>
      <w:r w:rsidR="00DE320E" w:rsidRPr="00DE320E">
        <w:rPr>
          <w:sz w:val="28"/>
          <w:szCs w:val="28"/>
        </w:rPr>
        <w:t>,  председатель комиссии</w:t>
      </w:r>
      <w:r>
        <w:rPr>
          <w:sz w:val="28"/>
          <w:szCs w:val="28"/>
        </w:rPr>
        <w:t>.</w:t>
      </w:r>
    </w:p>
    <w:p w:rsidR="002E0153" w:rsidRDefault="002E0153" w:rsidP="00890882">
      <w:pPr>
        <w:jc w:val="both"/>
        <w:rPr>
          <w:sz w:val="28"/>
          <w:szCs w:val="28"/>
        </w:rPr>
      </w:pPr>
    </w:p>
    <w:p w:rsidR="008B0849" w:rsidRDefault="008B0849" w:rsidP="00890882">
      <w:pPr>
        <w:jc w:val="both"/>
        <w:rPr>
          <w:b/>
          <w:sz w:val="28"/>
          <w:szCs w:val="28"/>
        </w:rPr>
      </w:pPr>
      <w:r w:rsidRPr="008B0849">
        <w:rPr>
          <w:b/>
          <w:sz w:val="28"/>
          <w:szCs w:val="28"/>
        </w:rPr>
        <w:t>Приглашенные:</w:t>
      </w:r>
    </w:p>
    <w:p w:rsidR="00225467" w:rsidRPr="0047395E" w:rsidRDefault="00225467" w:rsidP="00890882">
      <w:pPr>
        <w:pStyle w:val="a3"/>
        <w:numPr>
          <w:ilvl w:val="0"/>
          <w:numId w:val="46"/>
        </w:numPr>
        <w:ind w:left="0" w:firstLine="0"/>
        <w:jc w:val="both"/>
        <w:rPr>
          <w:sz w:val="28"/>
          <w:szCs w:val="28"/>
        </w:rPr>
      </w:pPr>
      <w:r w:rsidRPr="0047395E">
        <w:rPr>
          <w:sz w:val="28"/>
          <w:szCs w:val="28"/>
        </w:rPr>
        <w:t>Прокурор Высокогорс</w:t>
      </w:r>
      <w:r w:rsidR="008C49DA">
        <w:rPr>
          <w:sz w:val="28"/>
          <w:szCs w:val="28"/>
        </w:rPr>
        <w:t>кого муниципального район</w:t>
      </w:r>
      <w:proofErr w:type="gramStart"/>
      <w:r w:rsidR="008C49DA">
        <w:rPr>
          <w:sz w:val="28"/>
          <w:szCs w:val="28"/>
        </w:rPr>
        <w:t>а-</w:t>
      </w:r>
      <w:proofErr w:type="gramEnd"/>
      <w:r w:rsidR="008C49DA">
        <w:rPr>
          <w:sz w:val="28"/>
          <w:szCs w:val="28"/>
        </w:rPr>
        <w:t xml:space="preserve"> </w:t>
      </w:r>
      <w:proofErr w:type="spellStart"/>
      <w:r w:rsidRPr="0047395E">
        <w:rPr>
          <w:sz w:val="28"/>
          <w:szCs w:val="28"/>
        </w:rPr>
        <w:t>Гайфуллин</w:t>
      </w:r>
      <w:proofErr w:type="spellEnd"/>
      <w:r w:rsidR="008C49DA">
        <w:rPr>
          <w:sz w:val="28"/>
          <w:szCs w:val="28"/>
        </w:rPr>
        <w:t xml:space="preserve"> Ф.А.</w:t>
      </w:r>
    </w:p>
    <w:p w:rsidR="0047395E" w:rsidRDefault="008C49DA" w:rsidP="00890882">
      <w:pPr>
        <w:pStyle w:val="a3"/>
        <w:numPr>
          <w:ilvl w:val="0"/>
          <w:numId w:val="46"/>
        </w:numPr>
        <w:ind w:left="0" w:right="43" w:firstLine="0"/>
        <w:jc w:val="both"/>
        <w:rPr>
          <w:sz w:val="28"/>
          <w:szCs w:val="28"/>
        </w:rPr>
      </w:pPr>
      <w:r>
        <w:rPr>
          <w:bCs/>
          <w:sz w:val="28"/>
          <w:szCs w:val="28"/>
        </w:rPr>
        <w:t xml:space="preserve">Старший группы БЭП  и ПК </w:t>
      </w:r>
      <w:r w:rsidR="0047395E" w:rsidRPr="0047395E">
        <w:rPr>
          <w:sz w:val="28"/>
          <w:szCs w:val="28"/>
        </w:rPr>
        <w:t xml:space="preserve">МО МВД России «Высокогорский»- </w:t>
      </w:r>
      <w:r w:rsidR="00DF4CE2">
        <w:rPr>
          <w:sz w:val="28"/>
          <w:szCs w:val="28"/>
        </w:rPr>
        <w:t xml:space="preserve"> </w:t>
      </w:r>
      <w:proofErr w:type="spellStart"/>
      <w:r>
        <w:rPr>
          <w:sz w:val="28"/>
          <w:szCs w:val="28"/>
        </w:rPr>
        <w:t>Мингазов</w:t>
      </w:r>
      <w:proofErr w:type="spellEnd"/>
      <w:r>
        <w:rPr>
          <w:sz w:val="28"/>
          <w:szCs w:val="28"/>
        </w:rPr>
        <w:t xml:space="preserve"> Г.Ф.</w:t>
      </w:r>
    </w:p>
    <w:p w:rsidR="000F374A" w:rsidRDefault="000F374A" w:rsidP="00890882">
      <w:pPr>
        <w:pStyle w:val="a3"/>
        <w:numPr>
          <w:ilvl w:val="0"/>
          <w:numId w:val="46"/>
        </w:numPr>
        <w:ind w:left="0" w:right="43" w:firstLine="0"/>
        <w:jc w:val="both"/>
        <w:rPr>
          <w:sz w:val="28"/>
          <w:szCs w:val="28"/>
        </w:rPr>
      </w:pPr>
      <w:r>
        <w:rPr>
          <w:sz w:val="28"/>
          <w:szCs w:val="28"/>
        </w:rPr>
        <w:t>Председатель</w:t>
      </w:r>
      <w:r w:rsidRPr="007B421F">
        <w:rPr>
          <w:sz w:val="28"/>
          <w:szCs w:val="28"/>
        </w:rPr>
        <w:t xml:space="preserve"> Финансово-бюджетной палаты</w:t>
      </w:r>
      <w:r>
        <w:rPr>
          <w:sz w:val="28"/>
          <w:szCs w:val="28"/>
        </w:rPr>
        <w:t xml:space="preserve"> Высокогорского муниципального район</w:t>
      </w:r>
      <w:proofErr w:type="gramStart"/>
      <w:r>
        <w:rPr>
          <w:sz w:val="28"/>
          <w:szCs w:val="28"/>
        </w:rPr>
        <w:t>а-</w:t>
      </w:r>
      <w:proofErr w:type="gramEnd"/>
      <w:r>
        <w:rPr>
          <w:sz w:val="28"/>
          <w:szCs w:val="28"/>
        </w:rPr>
        <w:t xml:space="preserve">  </w:t>
      </w:r>
      <w:proofErr w:type="spellStart"/>
      <w:r>
        <w:rPr>
          <w:sz w:val="28"/>
          <w:szCs w:val="28"/>
        </w:rPr>
        <w:t>Давличарова</w:t>
      </w:r>
      <w:proofErr w:type="spellEnd"/>
      <w:r>
        <w:rPr>
          <w:sz w:val="28"/>
          <w:szCs w:val="28"/>
        </w:rPr>
        <w:t xml:space="preserve"> Р.Г.</w:t>
      </w:r>
    </w:p>
    <w:p w:rsidR="008C49DA" w:rsidRPr="0047395E" w:rsidRDefault="008C49DA" w:rsidP="00890882">
      <w:pPr>
        <w:pStyle w:val="a3"/>
        <w:numPr>
          <w:ilvl w:val="0"/>
          <w:numId w:val="46"/>
        </w:numPr>
        <w:ind w:left="0" w:right="43" w:firstLine="0"/>
        <w:jc w:val="both"/>
        <w:rPr>
          <w:sz w:val="28"/>
          <w:szCs w:val="28"/>
        </w:rPr>
      </w:pPr>
      <w:r>
        <w:rPr>
          <w:sz w:val="28"/>
          <w:szCs w:val="28"/>
        </w:rPr>
        <w:t>Управляющий делами исполнительного комитета Высокогорского муниципального район</w:t>
      </w:r>
      <w:proofErr w:type="gramStart"/>
      <w:r>
        <w:rPr>
          <w:sz w:val="28"/>
          <w:szCs w:val="28"/>
        </w:rPr>
        <w:t>а-</w:t>
      </w:r>
      <w:proofErr w:type="gramEnd"/>
      <w:r>
        <w:rPr>
          <w:sz w:val="28"/>
          <w:szCs w:val="28"/>
        </w:rPr>
        <w:t xml:space="preserve"> </w:t>
      </w:r>
      <w:proofErr w:type="spellStart"/>
      <w:r>
        <w:rPr>
          <w:sz w:val="28"/>
          <w:szCs w:val="28"/>
        </w:rPr>
        <w:t>Газеев</w:t>
      </w:r>
      <w:proofErr w:type="spellEnd"/>
      <w:r>
        <w:rPr>
          <w:sz w:val="28"/>
          <w:szCs w:val="28"/>
        </w:rPr>
        <w:t xml:space="preserve"> Н.А.</w:t>
      </w:r>
    </w:p>
    <w:p w:rsidR="0047395E" w:rsidRPr="00DF4CE2" w:rsidRDefault="0047395E" w:rsidP="00890882">
      <w:pPr>
        <w:pStyle w:val="a3"/>
        <w:numPr>
          <w:ilvl w:val="0"/>
          <w:numId w:val="46"/>
        </w:numPr>
        <w:ind w:left="0" w:firstLine="0"/>
        <w:jc w:val="both"/>
        <w:rPr>
          <w:sz w:val="28"/>
          <w:szCs w:val="28"/>
        </w:rPr>
      </w:pPr>
      <w:r w:rsidRPr="00DF4CE2">
        <w:rPr>
          <w:sz w:val="28"/>
          <w:szCs w:val="28"/>
        </w:rPr>
        <w:t>Начальник МУ «Отдел образования исполнительного комитета Высокогорского муниципального района»- Ахметзянов Н.К.</w:t>
      </w:r>
    </w:p>
    <w:p w:rsidR="0047395E" w:rsidRDefault="0047395E" w:rsidP="00890882">
      <w:pPr>
        <w:pStyle w:val="a3"/>
        <w:numPr>
          <w:ilvl w:val="0"/>
          <w:numId w:val="46"/>
        </w:numPr>
        <w:ind w:left="0" w:firstLine="0"/>
        <w:jc w:val="both"/>
        <w:rPr>
          <w:sz w:val="28"/>
          <w:szCs w:val="28"/>
        </w:rPr>
      </w:pPr>
      <w:r w:rsidRPr="0047395E">
        <w:rPr>
          <w:sz w:val="28"/>
          <w:szCs w:val="28"/>
        </w:rPr>
        <w:t>Начальник отдела экономики исполнительного комитета Высокогорского муниципального район</w:t>
      </w:r>
      <w:proofErr w:type="gramStart"/>
      <w:r w:rsidRPr="0047395E">
        <w:rPr>
          <w:sz w:val="28"/>
          <w:szCs w:val="28"/>
        </w:rPr>
        <w:t>а-</w:t>
      </w:r>
      <w:proofErr w:type="gramEnd"/>
      <w:r w:rsidRPr="0047395E">
        <w:rPr>
          <w:sz w:val="28"/>
          <w:szCs w:val="28"/>
        </w:rPr>
        <w:t xml:space="preserve"> </w:t>
      </w:r>
      <w:proofErr w:type="spellStart"/>
      <w:r w:rsidRPr="0047395E">
        <w:rPr>
          <w:sz w:val="28"/>
          <w:szCs w:val="28"/>
        </w:rPr>
        <w:t>Хайрутдинова</w:t>
      </w:r>
      <w:proofErr w:type="spellEnd"/>
      <w:r w:rsidRPr="0047395E">
        <w:rPr>
          <w:sz w:val="28"/>
          <w:szCs w:val="28"/>
        </w:rPr>
        <w:t xml:space="preserve"> Ф.Ф.</w:t>
      </w:r>
    </w:p>
    <w:p w:rsidR="00D44ED9" w:rsidRDefault="002D223F" w:rsidP="00890882">
      <w:pPr>
        <w:pStyle w:val="a3"/>
        <w:numPr>
          <w:ilvl w:val="0"/>
          <w:numId w:val="46"/>
        </w:numPr>
        <w:ind w:left="0" w:firstLine="0"/>
        <w:jc w:val="both"/>
        <w:rPr>
          <w:sz w:val="28"/>
          <w:szCs w:val="28"/>
        </w:rPr>
      </w:pPr>
      <w:r>
        <w:rPr>
          <w:sz w:val="28"/>
          <w:szCs w:val="28"/>
        </w:rPr>
        <w:t xml:space="preserve">Главный специалист </w:t>
      </w:r>
      <w:r w:rsidRPr="0047395E">
        <w:rPr>
          <w:sz w:val="28"/>
          <w:szCs w:val="28"/>
        </w:rPr>
        <w:t>отдела экономики исполнительного комитета Высокогорского муниципального район</w:t>
      </w:r>
      <w:proofErr w:type="gramStart"/>
      <w:r w:rsidRPr="0047395E">
        <w:rPr>
          <w:sz w:val="28"/>
          <w:szCs w:val="28"/>
        </w:rPr>
        <w:t>а</w:t>
      </w:r>
      <w:r>
        <w:rPr>
          <w:sz w:val="28"/>
          <w:szCs w:val="28"/>
        </w:rPr>
        <w:t>-</w:t>
      </w:r>
      <w:proofErr w:type="gramEnd"/>
      <w:r>
        <w:rPr>
          <w:sz w:val="28"/>
          <w:szCs w:val="28"/>
        </w:rPr>
        <w:t xml:space="preserve"> </w:t>
      </w:r>
      <w:proofErr w:type="spellStart"/>
      <w:r>
        <w:rPr>
          <w:sz w:val="28"/>
          <w:szCs w:val="28"/>
        </w:rPr>
        <w:t>Файзрахманова</w:t>
      </w:r>
      <w:proofErr w:type="spellEnd"/>
      <w:r>
        <w:rPr>
          <w:sz w:val="28"/>
          <w:szCs w:val="28"/>
        </w:rPr>
        <w:t xml:space="preserve"> Ф.Ш.</w:t>
      </w:r>
    </w:p>
    <w:p w:rsidR="00D44ED9" w:rsidRPr="00D44ED9" w:rsidRDefault="00D44ED9" w:rsidP="00890882">
      <w:pPr>
        <w:pStyle w:val="a3"/>
        <w:numPr>
          <w:ilvl w:val="0"/>
          <w:numId w:val="46"/>
        </w:numPr>
        <w:ind w:left="0" w:firstLine="0"/>
        <w:jc w:val="both"/>
        <w:rPr>
          <w:sz w:val="28"/>
          <w:szCs w:val="28"/>
        </w:rPr>
      </w:pPr>
      <w:r>
        <w:rPr>
          <w:sz w:val="28"/>
          <w:szCs w:val="28"/>
        </w:rPr>
        <w:t>Д</w:t>
      </w:r>
      <w:r w:rsidRPr="00D44ED9">
        <w:rPr>
          <w:sz w:val="28"/>
          <w:szCs w:val="28"/>
        </w:rPr>
        <w:t>иректор филиала ОАО «</w:t>
      </w:r>
      <w:proofErr w:type="spellStart"/>
      <w:r w:rsidRPr="00D44ED9">
        <w:rPr>
          <w:sz w:val="28"/>
          <w:szCs w:val="28"/>
        </w:rPr>
        <w:t>Татмедиа</w:t>
      </w:r>
      <w:proofErr w:type="spellEnd"/>
      <w:r w:rsidRPr="00D44ED9">
        <w:rPr>
          <w:sz w:val="28"/>
          <w:szCs w:val="28"/>
        </w:rPr>
        <w:t xml:space="preserve">» «Районная газета «Высокогорские вести»- </w:t>
      </w:r>
      <w:proofErr w:type="spellStart"/>
      <w:r w:rsidRPr="00D44ED9">
        <w:rPr>
          <w:sz w:val="28"/>
          <w:szCs w:val="28"/>
        </w:rPr>
        <w:t>Галямов</w:t>
      </w:r>
      <w:proofErr w:type="spellEnd"/>
      <w:r w:rsidRPr="00D44ED9">
        <w:rPr>
          <w:sz w:val="28"/>
          <w:szCs w:val="28"/>
        </w:rPr>
        <w:t xml:space="preserve"> Г.Г.</w:t>
      </w:r>
    </w:p>
    <w:p w:rsidR="0050104E" w:rsidRDefault="007C41AF" w:rsidP="00890882">
      <w:pPr>
        <w:spacing w:after="200"/>
        <w:rPr>
          <w:sz w:val="28"/>
          <w:szCs w:val="28"/>
        </w:rPr>
      </w:pPr>
      <w:r>
        <w:rPr>
          <w:sz w:val="28"/>
          <w:szCs w:val="28"/>
        </w:rPr>
        <w:t xml:space="preserve">Отсутствуют по уважительной причине: </w:t>
      </w:r>
    </w:p>
    <w:p w:rsidR="00D44ED9" w:rsidRPr="007B421F" w:rsidRDefault="00D44ED9" w:rsidP="00890882">
      <w:pPr>
        <w:pStyle w:val="a3"/>
        <w:numPr>
          <w:ilvl w:val="0"/>
          <w:numId w:val="47"/>
        </w:numPr>
        <w:ind w:left="0" w:firstLine="0"/>
        <w:jc w:val="both"/>
        <w:rPr>
          <w:sz w:val="28"/>
          <w:szCs w:val="28"/>
        </w:rPr>
      </w:pPr>
      <w:r w:rsidRPr="007B421F">
        <w:rPr>
          <w:sz w:val="28"/>
          <w:szCs w:val="28"/>
        </w:rPr>
        <w:t>Тимонина М.Т.- редакт</w:t>
      </w:r>
      <w:r>
        <w:rPr>
          <w:sz w:val="28"/>
          <w:szCs w:val="28"/>
        </w:rPr>
        <w:t>ор газеты «Высокогорские вести»</w:t>
      </w:r>
    </w:p>
    <w:p w:rsidR="00D44ED9" w:rsidRPr="00225467" w:rsidRDefault="00D44ED9" w:rsidP="00890882">
      <w:pPr>
        <w:spacing w:after="200"/>
        <w:rPr>
          <w:sz w:val="28"/>
          <w:szCs w:val="28"/>
        </w:rPr>
      </w:pPr>
    </w:p>
    <w:p w:rsidR="0047395E" w:rsidRDefault="00DE320E" w:rsidP="00890882">
      <w:pPr>
        <w:rPr>
          <w:b/>
          <w:sz w:val="28"/>
          <w:szCs w:val="28"/>
        </w:rPr>
      </w:pPr>
      <w:r w:rsidRPr="00081728">
        <w:rPr>
          <w:b/>
          <w:sz w:val="28"/>
          <w:szCs w:val="28"/>
        </w:rPr>
        <w:t>Повестка заседания</w:t>
      </w:r>
      <w:r w:rsidR="004050E5">
        <w:rPr>
          <w:b/>
          <w:sz w:val="28"/>
          <w:szCs w:val="28"/>
        </w:rPr>
        <w:t xml:space="preserve"> </w:t>
      </w:r>
    </w:p>
    <w:p w:rsidR="0047395E" w:rsidRDefault="0047395E" w:rsidP="00890882">
      <w:pPr>
        <w:rPr>
          <w:b/>
          <w:sz w:val="28"/>
          <w:szCs w:val="28"/>
        </w:rPr>
      </w:pPr>
    </w:p>
    <w:p w:rsidR="0047395E" w:rsidRPr="00B03572" w:rsidRDefault="0047395E" w:rsidP="00F41C9A">
      <w:pPr>
        <w:pStyle w:val="a3"/>
        <w:numPr>
          <w:ilvl w:val="0"/>
          <w:numId w:val="45"/>
        </w:numPr>
        <w:ind w:left="0" w:right="43" w:firstLine="0"/>
        <w:jc w:val="both"/>
        <w:rPr>
          <w:sz w:val="28"/>
          <w:szCs w:val="28"/>
        </w:rPr>
      </w:pPr>
      <w:r w:rsidRPr="00DF4CE2">
        <w:rPr>
          <w:sz w:val="28"/>
          <w:szCs w:val="28"/>
        </w:rPr>
        <w:t xml:space="preserve">Об итогах антикоррупционного мониторинга за 1 полугодие 2013 г. (докладывают </w:t>
      </w:r>
      <w:proofErr w:type="spellStart"/>
      <w:r w:rsidRPr="00DF4CE2">
        <w:rPr>
          <w:sz w:val="28"/>
          <w:szCs w:val="28"/>
        </w:rPr>
        <w:t>Ильдарханова-</w:t>
      </w:r>
      <w:r w:rsidR="00A2693F">
        <w:rPr>
          <w:sz w:val="28"/>
          <w:szCs w:val="28"/>
        </w:rPr>
        <w:t>Балчиклы</w:t>
      </w:r>
      <w:proofErr w:type="spellEnd"/>
      <w:r w:rsidR="00A2693F">
        <w:rPr>
          <w:sz w:val="28"/>
          <w:szCs w:val="28"/>
        </w:rPr>
        <w:t xml:space="preserve"> Г.И.; Ахметзянов Н.К.; </w:t>
      </w:r>
      <w:proofErr w:type="spellStart"/>
      <w:r w:rsidRPr="00DF4CE2">
        <w:rPr>
          <w:sz w:val="28"/>
          <w:szCs w:val="28"/>
        </w:rPr>
        <w:t>Хайрутдинова</w:t>
      </w:r>
      <w:proofErr w:type="spellEnd"/>
      <w:r w:rsidRPr="00DF4CE2">
        <w:rPr>
          <w:sz w:val="28"/>
          <w:szCs w:val="28"/>
        </w:rPr>
        <w:t xml:space="preserve"> Ф.Ф.</w:t>
      </w:r>
      <w:r w:rsidR="00B03572">
        <w:rPr>
          <w:sz w:val="28"/>
          <w:szCs w:val="28"/>
        </w:rPr>
        <w:t xml:space="preserve">; </w:t>
      </w:r>
      <w:proofErr w:type="spellStart"/>
      <w:r w:rsidR="00B03572">
        <w:rPr>
          <w:sz w:val="28"/>
          <w:szCs w:val="28"/>
        </w:rPr>
        <w:t>Мингазов</w:t>
      </w:r>
      <w:proofErr w:type="spellEnd"/>
      <w:r w:rsidR="00B03572">
        <w:rPr>
          <w:sz w:val="28"/>
          <w:szCs w:val="28"/>
        </w:rPr>
        <w:t xml:space="preserve"> Г.Ф.</w:t>
      </w:r>
      <w:r w:rsidRPr="00B03572">
        <w:rPr>
          <w:sz w:val="28"/>
          <w:szCs w:val="28"/>
        </w:rPr>
        <w:t>)</w:t>
      </w:r>
    </w:p>
    <w:p w:rsidR="00DF4CE2" w:rsidRPr="00714C66" w:rsidRDefault="00714C66" w:rsidP="00890882">
      <w:pPr>
        <w:pStyle w:val="a3"/>
        <w:numPr>
          <w:ilvl w:val="0"/>
          <w:numId w:val="45"/>
        </w:numPr>
        <w:tabs>
          <w:tab w:val="left" w:pos="0"/>
        </w:tabs>
        <w:spacing w:after="200"/>
        <w:ind w:left="0" w:right="-1" w:firstLine="0"/>
        <w:jc w:val="both"/>
        <w:rPr>
          <w:sz w:val="28"/>
          <w:szCs w:val="28"/>
        </w:rPr>
      </w:pPr>
      <w:r w:rsidRPr="00714C66">
        <w:rPr>
          <w:sz w:val="28"/>
          <w:szCs w:val="28"/>
        </w:rPr>
        <w:t>О мерах, принятых по итогам</w:t>
      </w:r>
      <w:r w:rsidR="00DF4CE2" w:rsidRPr="00714C66">
        <w:rPr>
          <w:sz w:val="28"/>
          <w:szCs w:val="28"/>
        </w:rPr>
        <w:t xml:space="preserve"> проверки контрольно-счетной палаты Высокогорского муницип</w:t>
      </w:r>
      <w:r w:rsidR="0023652A" w:rsidRPr="00714C66">
        <w:rPr>
          <w:sz w:val="28"/>
          <w:szCs w:val="28"/>
        </w:rPr>
        <w:t xml:space="preserve">ального района (докладывает </w:t>
      </w:r>
      <w:proofErr w:type="spellStart"/>
      <w:r w:rsidR="00DF4CE2" w:rsidRPr="00714C66">
        <w:rPr>
          <w:sz w:val="28"/>
          <w:szCs w:val="28"/>
        </w:rPr>
        <w:t>Мухаметшин</w:t>
      </w:r>
      <w:proofErr w:type="spellEnd"/>
      <w:r w:rsidR="0023652A" w:rsidRPr="00714C66">
        <w:rPr>
          <w:sz w:val="28"/>
          <w:szCs w:val="28"/>
        </w:rPr>
        <w:t xml:space="preserve"> Ф.К.</w:t>
      </w:r>
      <w:r w:rsidR="00DF4CE2" w:rsidRPr="00714C66">
        <w:rPr>
          <w:sz w:val="28"/>
          <w:szCs w:val="28"/>
        </w:rPr>
        <w:t>)</w:t>
      </w:r>
    </w:p>
    <w:p w:rsidR="00225467" w:rsidRPr="00DF4CE2" w:rsidRDefault="009F7B5F" w:rsidP="00890882">
      <w:pPr>
        <w:pStyle w:val="a3"/>
        <w:numPr>
          <w:ilvl w:val="0"/>
          <w:numId w:val="45"/>
        </w:numPr>
        <w:tabs>
          <w:tab w:val="left" w:pos="0"/>
        </w:tabs>
        <w:spacing w:after="200"/>
        <w:ind w:left="0" w:right="-1" w:firstLine="0"/>
        <w:jc w:val="both"/>
        <w:rPr>
          <w:sz w:val="28"/>
          <w:szCs w:val="28"/>
        </w:rPr>
      </w:pPr>
      <w:r w:rsidRPr="00DF4CE2">
        <w:rPr>
          <w:sz w:val="28"/>
          <w:szCs w:val="28"/>
        </w:rPr>
        <w:t>Вопросы минимизации «бытовой» коррупции»</w:t>
      </w:r>
      <w:r w:rsidR="00DF4CE2" w:rsidRPr="00DF4CE2">
        <w:rPr>
          <w:sz w:val="28"/>
          <w:szCs w:val="28"/>
        </w:rPr>
        <w:t xml:space="preserve"> (докладывает </w:t>
      </w:r>
      <w:proofErr w:type="spellStart"/>
      <w:r w:rsidR="00DF4CE2" w:rsidRPr="00DF4CE2">
        <w:rPr>
          <w:sz w:val="28"/>
          <w:szCs w:val="28"/>
        </w:rPr>
        <w:t>Ильдарханова-Балчиклы</w:t>
      </w:r>
      <w:proofErr w:type="spellEnd"/>
      <w:r w:rsidR="00DF4CE2" w:rsidRPr="00DF4CE2">
        <w:rPr>
          <w:sz w:val="28"/>
          <w:szCs w:val="28"/>
        </w:rPr>
        <w:t xml:space="preserve"> Г.И.)</w:t>
      </w:r>
    </w:p>
    <w:p w:rsidR="009F7B5F" w:rsidRDefault="009F7B5F" w:rsidP="00890882">
      <w:pPr>
        <w:pStyle w:val="a3"/>
        <w:numPr>
          <w:ilvl w:val="0"/>
          <w:numId w:val="45"/>
        </w:numPr>
        <w:tabs>
          <w:tab w:val="left" w:pos="0"/>
        </w:tabs>
        <w:spacing w:after="200"/>
        <w:ind w:left="0" w:right="-1" w:firstLine="0"/>
        <w:jc w:val="both"/>
        <w:rPr>
          <w:sz w:val="28"/>
          <w:szCs w:val="28"/>
        </w:rPr>
      </w:pPr>
      <w:r w:rsidRPr="00DF4CE2">
        <w:rPr>
          <w:sz w:val="28"/>
          <w:szCs w:val="28"/>
        </w:rPr>
        <w:t xml:space="preserve">О состоянии работы по выявлению случаев возникновения конфликта интересов, одной из сторон которого являются лица, замещающие муниципальные должности и мерах по ее совершенствованию (докладывает </w:t>
      </w:r>
      <w:proofErr w:type="spellStart"/>
      <w:r w:rsidRPr="00DF4CE2">
        <w:rPr>
          <w:sz w:val="28"/>
          <w:szCs w:val="28"/>
        </w:rPr>
        <w:t>Л.Г.Шамгунова</w:t>
      </w:r>
      <w:proofErr w:type="spellEnd"/>
      <w:r w:rsidRPr="00DF4CE2">
        <w:rPr>
          <w:sz w:val="28"/>
          <w:szCs w:val="28"/>
        </w:rPr>
        <w:t>)</w:t>
      </w:r>
    </w:p>
    <w:p w:rsidR="00FF61EA" w:rsidRPr="00FF61EA" w:rsidRDefault="00FF61EA" w:rsidP="00890882">
      <w:pPr>
        <w:pStyle w:val="a3"/>
        <w:numPr>
          <w:ilvl w:val="0"/>
          <w:numId w:val="45"/>
        </w:numPr>
        <w:tabs>
          <w:tab w:val="left" w:pos="0"/>
        </w:tabs>
        <w:spacing w:after="200"/>
        <w:ind w:left="0" w:right="-1" w:firstLine="0"/>
        <w:jc w:val="both"/>
        <w:rPr>
          <w:sz w:val="28"/>
          <w:szCs w:val="28"/>
        </w:rPr>
      </w:pPr>
      <w:r>
        <w:rPr>
          <w:sz w:val="28"/>
          <w:szCs w:val="28"/>
        </w:rPr>
        <w:t xml:space="preserve">Рассмотрение протокола заседания Совета при Президенте Республики Татарстан по противодействию коррупции от 12.09.2013 (докладывает </w:t>
      </w:r>
      <w:proofErr w:type="spellStart"/>
      <w:r w:rsidRPr="00DF4CE2">
        <w:rPr>
          <w:sz w:val="28"/>
          <w:szCs w:val="28"/>
        </w:rPr>
        <w:t>Ильдарханова-Балчиклы</w:t>
      </w:r>
      <w:proofErr w:type="spellEnd"/>
      <w:r w:rsidRPr="00DF4CE2">
        <w:rPr>
          <w:sz w:val="28"/>
          <w:szCs w:val="28"/>
        </w:rPr>
        <w:t xml:space="preserve"> Г.И.)</w:t>
      </w:r>
    </w:p>
    <w:p w:rsidR="00DF4CE2" w:rsidRPr="00DF4CE2" w:rsidRDefault="00DF4CE2" w:rsidP="00890882">
      <w:pPr>
        <w:pStyle w:val="a3"/>
        <w:ind w:left="0"/>
        <w:jc w:val="both"/>
        <w:rPr>
          <w:sz w:val="28"/>
          <w:szCs w:val="28"/>
        </w:rPr>
      </w:pPr>
    </w:p>
    <w:p w:rsidR="0050104E" w:rsidRDefault="0050104E" w:rsidP="00890882">
      <w:pPr>
        <w:pStyle w:val="a3"/>
        <w:ind w:left="0"/>
        <w:jc w:val="both"/>
        <w:rPr>
          <w:b/>
          <w:sz w:val="28"/>
          <w:szCs w:val="28"/>
        </w:rPr>
      </w:pPr>
      <w:r>
        <w:rPr>
          <w:b/>
          <w:sz w:val="28"/>
          <w:szCs w:val="28"/>
        </w:rPr>
        <w:t>Вопрос №1</w:t>
      </w:r>
    </w:p>
    <w:p w:rsidR="00B26320" w:rsidRDefault="00B26320" w:rsidP="00890882">
      <w:pPr>
        <w:pStyle w:val="a3"/>
        <w:ind w:left="0"/>
        <w:jc w:val="both"/>
        <w:rPr>
          <w:b/>
          <w:sz w:val="28"/>
          <w:szCs w:val="28"/>
        </w:rPr>
      </w:pPr>
      <w:r>
        <w:rPr>
          <w:b/>
          <w:sz w:val="28"/>
          <w:szCs w:val="28"/>
        </w:rPr>
        <w:t xml:space="preserve">Слушали: </w:t>
      </w:r>
      <w:proofErr w:type="spellStart"/>
      <w:r>
        <w:rPr>
          <w:b/>
          <w:sz w:val="28"/>
          <w:szCs w:val="28"/>
        </w:rPr>
        <w:t>Калимуллина</w:t>
      </w:r>
      <w:proofErr w:type="spellEnd"/>
      <w:r>
        <w:rPr>
          <w:b/>
          <w:sz w:val="28"/>
          <w:szCs w:val="28"/>
        </w:rPr>
        <w:t xml:space="preserve"> Р.Г.</w:t>
      </w:r>
    </w:p>
    <w:p w:rsidR="00912013" w:rsidRPr="00F760D9" w:rsidRDefault="00912013" w:rsidP="00890882">
      <w:pPr>
        <w:pStyle w:val="a3"/>
        <w:ind w:left="0"/>
        <w:jc w:val="both"/>
        <w:rPr>
          <w:sz w:val="28"/>
          <w:szCs w:val="28"/>
        </w:rPr>
      </w:pPr>
      <w:r w:rsidRPr="00F760D9">
        <w:rPr>
          <w:sz w:val="28"/>
          <w:szCs w:val="28"/>
        </w:rPr>
        <w:t>Комитетом Республики Татарстан по социально-экономическому мониторингу</w:t>
      </w:r>
      <w:r w:rsidR="00F760D9" w:rsidRPr="00F760D9">
        <w:rPr>
          <w:sz w:val="28"/>
          <w:szCs w:val="28"/>
        </w:rPr>
        <w:t xml:space="preserve"> представлен Антикоррупционный мониторинг за 1 полугодие 2013 г. Прошу дать информацию по указанному документу.</w:t>
      </w:r>
    </w:p>
    <w:p w:rsidR="00740CD2" w:rsidRDefault="00B26320" w:rsidP="00890882">
      <w:pPr>
        <w:pStyle w:val="a3"/>
        <w:ind w:left="0"/>
        <w:jc w:val="both"/>
        <w:rPr>
          <w:b/>
          <w:sz w:val="28"/>
          <w:szCs w:val="28"/>
        </w:rPr>
      </w:pPr>
      <w:r w:rsidRPr="00B26320">
        <w:rPr>
          <w:b/>
          <w:sz w:val="28"/>
          <w:szCs w:val="28"/>
        </w:rPr>
        <w:lastRenderedPageBreak/>
        <w:t xml:space="preserve">Слушали: </w:t>
      </w:r>
      <w:proofErr w:type="spellStart"/>
      <w:r w:rsidRPr="00B26320">
        <w:rPr>
          <w:b/>
          <w:sz w:val="28"/>
          <w:szCs w:val="28"/>
        </w:rPr>
        <w:t>Ильдарханову-Балчиклы</w:t>
      </w:r>
      <w:proofErr w:type="spellEnd"/>
      <w:r w:rsidRPr="00B26320">
        <w:rPr>
          <w:b/>
          <w:sz w:val="28"/>
          <w:szCs w:val="28"/>
        </w:rPr>
        <w:t xml:space="preserve"> Г.И.</w:t>
      </w:r>
    </w:p>
    <w:p w:rsidR="00A23441" w:rsidRDefault="00F760D9" w:rsidP="00890882">
      <w:pPr>
        <w:pStyle w:val="a3"/>
        <w:ind w:left="0"/>
        <w:jc w:val="both"/>
        <w:rPr>
          <w:sz w:val="28"/>
          <w:szCs w:val="28"/>
        </w:rPr>
      </w:pPr>
      <w:r w:rsidRPr="00F760D9">
        <w:rPr>
          <w:sz w:val="28"/>
          <w:szCs w:val="28"/>
        </w:rPr>
        <w:t xml:space="preserve">Итоги </w:t>
      </w:r>
      <w:r>
        <w:rPr>
          <w:sz w:val="28"/>
          <w:szCs w:val="28"/>
        </w:rPr>
        <w:t xml:space="preserve">Антикоррупционного мониторинга представляются за 1 полугодие и по итогам года. Мониторинг проводится в целях оценки сфер возможных </w:t>
      </w:r>
      <w:r w:rsidR="009001B9">
        <w:rPr>
          <w:sz w:val="28"/>
          <w:szCs w:val="28"/>
        </w:rPr>
        <w:t>проявлений коррупции. И</w:t>
      </w:r>
      <w:r>
        <w:rPr>
          <w:sz w:val="28"/>
          <w:szCs w:val="28"/>
        </w:rPr>
        <w:t>спользуется информация текущей государственной статистики, результаты изучения общественного мнения об удовлетворенности населения качеством предоставляемых услуг в Республике Татарстан, изучение мнения населения о коррупции.</w:t>
      </w:r>
      <w:r w:rsidR="00BC3B51">
        <w:rPr>
          <w:sz w:val="28"/>
          <w:szCs w:val="28"/>
        </w:rPr>
        <w:t xml:space="preserve"> </w:t>
      </w:r>
    </w:p>
    <w:p w:rsidR="00A23441" w:rsidRDefault="00A23441" w:rsidP="00890882">
      <w:pPr>
        <w:pStyle w:val="a3"/>
        <w:ind w:left="0"/>
        <w:jc w:val="both"/>
        <w:rPr>
          <w:sz w:val="28"/>
          <w:szCs w:val="28"/>
        </w:rPr>
      </w:pPr>
      <w:r>
        <w:rPr>
          <w:sz w:val="28"/>
          <w:szCs w:val="28"/>
        </w:rPr>
        <w:t xml:space="preserve">(слайд 3 </w:t>
      </w:r>
      <w:proofErr w:type="spellStart"/>
      <w:r w:rsidR="00B03572">
        <w:rPr>
          <w:sz w:val="28"/>
          <w:szCs w:val="28"/>
        </w:rPr>
        <w:t>темным</w:t>
      </w:r>
      <w:r>
        <w:rPr>
          <w:sz w:val="28"/>
          <w:szCs w:val="28"/>
        </w:rPr>
        <w:t>цветом</w:t>
      </w:r>
      <w:proofErr w:type="spellEnd"/>
      <w:r>
        <w:rPr>
          <w:sz w:val="28"/>
          <w:szCs w:val="28"/>
        </w:rPr>
        <w:t xml:space="preserve"> выделены темы, где обозначен Высокогорский </w:t>
      </w:r>
      <w:proofErr w:type="gramStart"/>
      <w:r>
        <w:rPr>
          <w:sz w:val="28"/>
          <w:szCs w:val="28"/>
        </w:rPr>
        <w:t xml:space="preserve">район) </w:t>
      </w:r>
      <w:proofErr w:type="gramEnd"/>
      <w:r>
        <w:rPr>
          <w:sz w:val="28"/>
          <w:szCs w:val="28"/>
        </w:rPr>
        <w:t xml:space="preserve">Мониторинг представлен в следующих частях: 1. Анализ фактов способствующих коррупции- 1.1. Дошкольное образование, 1.3. Деятельность по размещению заказов на поставку товаров, выполнение работ (оказание услуг) для государственных и муниципальных нужд 2. Преступления коррупционной направленности по муниципальным образованиям Республики  Татарстан 3. Обращения граждан и организаций, содержащих информацию о фактах коррупции 3.1. Обращение о фактах коррупции в Аппарат Президента РТ и Аппарат Кабинета Министров РТ  3.2. Обращение о фактах коррупции в органы исполнительной власти и органы местного самоуправления муниципальных образований РТ 4. Профилактика коррупционных и иных правонарушений в системе государственной и муниципальной службы 5. Нарушение закона «О муниципальной службе». Профилактическая работа с муниципальными служащими 6. Антикоррупционная экспертиза нормативных правовых актов и проектов нормативных правовых актов 7. Мероприятия по </w:t>
      </w:r>
      <w:proofErr w:type="gramStart"/>
      <w:r>
        <w:rPr>
          <w:sz w:val="28"/>
          <w:szCs w:val="28"/>
        </w:rPr>
        <w:t>контролю за</w:t>
      </w:r>
      <w:proofErr w:type="gramEnd"/>
      <w:r>
        <w:rPr>
          <w:sz w:val="28"/>
          <w:szCs w:val="28"/>
        </w:rPr>
        <w:t xml:space="preserve"> соблюдением бюджетного законодательства 8. Антикоррупционная пропаганда 9. Рейтинговая оценка деятельности субъектов антикоррупционной политики  9.1. Органы исполнительной власти Республики Татарстан 9.2.  Территориальные органы федеральных органов исполнительной власти по Республике Татарстан 9.3. Органы местного самоуправления муниципальных районов и городских округов Республики Татарстан, предлагается рассмотреть проблемные вопросы.</w:t>
      </w:r>
    </w:p>
    <w:p w:rsidR="00740CD2" w:rsidRDefault="00281C6E" w:rsidP="00890882">
      <w:pPr>
        <w:pStyle w:val="a3"/>
        <w:ind w:left="0"/>
        <w:jc w:val="both"/>
        <w:rPr>
          <w:sz w:val="28"/>
          <w:szCs w:val="28"/>
        </w:rPr>
      </w:pPr>
      <w:r w:rsidRPr="00281C6E">
        <w:rPr>
          <w:sz w:val="28"/>
          <w:szCs w:val="28"/>
        </w:rPr>
        <w:t xml:space="preserve">По данным социологического исследования 2012 года население Республики Татарстан оценивает эффективность антикоррупционной деятельности органов власти в среднем в 3,6 балла по пятибалльной системе. Жители муниципальных образований республики высказывают различные мнения, оценивая эффективность данной работы от 2,5 до 4,6 баллов. Менее среднего значения по республике оценили антикоррупционную деятельность жители </w:t>
      </w:r>
      <w:proofErr w:type="spellStart"/>
      <w:r w:rsidRPr="00281C6E">
        <w:rPr>
          <w:sz w:val="28"/>
          <w:szCs w:val="28"/>
        </w:rPr>
        <w:t>Агрызского</w:t>
      </w:r>
      <w:proofErr w:type="spellEnd"/>
      <w:r w:rsidRPr="00281C6E">
        <w:rPr>
          <w:sz w:val="28"/>
          <w:szCs w:val="28"/>
        </w:rPr>
        <w:t xml:space="preserve">, </w:t>
      </w:r>
      <w:proofErr w:type="spellStart"/>
      <w:r w:rsidRPr="00281C6E">
        <w:rPr>
          <w:sz w:val="28"/>
          <w:szCs w:val="28"/>
        </w:rPr>
        <w:t>Азнакаевского</w:t>
      </w:r>
      <w:proofErr w:type="spellEnd"/>
      <w:r w:rsidRPr="00281C6E">
        <w:rPr>
          <w:sz w:val="28"/>
          <w:szCs w:val="28"/>
        </w:rPr>
        <w:t xml:space="preserve">. Алексеевского, </w:t>
      </w:r>
      <w:proofErr w:type="spellStart"/>
      <w:r w:rsidRPr="00281C6E">
        <w:rPr>
          <w:sz w:val="28"/>
          <w:szCs w:val="28"/>
        </w:rPr>
        <w:t>Алькеевского</w:t>
      </w:r>
      <w:proofErr w:type="spellEnd"/>
      <w:r w:rsidRPr="00281C6E">
        <w:rPr>
          <w:sz w:val="28"/>
          <w:szCs w:val="28"/>
        </w:rPr>
        <w:t xml:space="preserve">, </w:t>
      </w:r>
      <w:proofErr w:type="spellStart"/>
      <w:r w:rsidRPr="00281C6E">
        <w:rPr>
          <w:sz w:val="28"/>
          <w:szCs w:val="28"/>
        </w:rPr>
        <w:t>Альметьевского</w:t>
      </w:r>
      <w:proofErr w:type="spellEnd"/>
      <w:r w:rsidRPr="00281C6E">
        <w:rPr>
          <w:sz w:val="28"/>
          <w:szCs w:val="28"/>
        </w:rPr>
        <w:t xml:space="preserve">, </w:t>
      </w:r>
      <w:proofErr w:type="spellStart"/>
      <w:r w:rsidRPr="00281C6E">
        <w:rPr>
          <w:sz w:val="28"/>
          <w:szCs w:val="28"/>
        </w:rPr>
        <w:t>Апастовского</w:t>
      </w:r>
      <w:proofErr w:type="spellEnd"/>
      <w:r w:rsidRPr="00281C6E">
        <w:rPr>
          <w:sz w:val="28"/>
          <w:szCs w:val="28"/>
        </w:rPr>
        <w:t xml:space="preserve">, Арского, </w:t>
      </w:r>
      <w:proofErr w:type="spellStart"/>
      <w:r w:rsidRPr="00281C6E">
        <w:rPr>
          <w:sz w:val="28"/>
          <w:szCs w:val="28"/>
        </w:rPr>
        <w:t>Бавлинского</w:t>
      </w:r>
      <w:proofErr w:type="spellEnd"/>
      <w:r w:rsidRPr="00281C6E">
        <w:rPr>
          <w:sz w:val="28"/>
          <w:szCs w:val="28"/>
        </w:rPr>
        <w:t xml:space="preserve">, </w:t>
      </w:r>
      <w:proofErr w:type="spellStart"/>
      <w:r w:rsidRPr="00281C6E">
        <w:rPr>
          <w:sz w:val="28"/>
          <w:szCs w:val="28"/>
        </w:rPr>
        <w:t>Балтасинского</w:t>
      </w:r>
      <w:proofErr w:type="spellEnd"/>
      <w:r w:rsidRPr="00281C6E">
        <w:rPr>
          <w:sz w:val="28"/>
          <w:szCs w:val="28"/>
        </w:rPr>
        <w:t xml:space="preserve">, </w:t>
      </w:r>
      <w:proofErr w:type="spellStart"/>
      <w:r w:rsidRPr="00281C6E">
        <w:rPr>
          <w:sz w:val="28"/>
          <w:szCs w:val="28"/>
        </w:rPr>
        <w:t>Бугульминского</w:t>
      </w:r>
      <w:proofErr w:type="spellEnd"/>
      <w:r w:rsidRPr="00281C6E">
        <w:rPr>
          <w:sz w:val="28"/>
          <w:szCs w:val="28"/>
        </w:rPr>
        <w:t xml:space="preserve">, </w:t>
      </w:r>
      <w:proofErr w:type="spellStart"/>
      <w:r w:rsidRPr="00281C6E">
        <w:rPr>
          <w:sz w:val="28"/>
          <w:szCs w:val="28"/>
        </w:rPr>
        <w:t>Буинского</w:t>
      </w:r>
      <w:proofErr w:type="spellEnd"/>
      <w:r w:rsidRPr="00281C6E">
        <w:rPr>
          <w:sz w:val="28"/>
          <w:szCs w:val="28"/>
        </w:rPr>
        <w:t xml:space="preserve">, </w:t>
      </w:r>
      <w:proofErr w:type="spellStart"/>
      <w:r w:rsidRPr="00281C6E">
        <w:rPr>
          <w:sz w:val="28"/>
          <w:szCs w:val="28"/>
        </w:rPr>
        <w:t>Верхнеуслонского</w:t>
      </w:r>
      <w:proofErr w:type="spellEnd"/>
      <w:r w:rsidRPr="00281C6E">
        <w:rPr>
          <w:sz w:val="28"/>
          <w:szCs w:val="28"/>
        </w:rPr>
        <w:t xml:space="preserve">, </w:t>
      </w:r>
      <w:r w:rsidRPr="0023652A">
        <w:rPr>
          <w:b/>
          <w:sz w:val="28"/>
          <w:szCs w:val="28"/>
        </w:rPr>
        <w:t>Высокогорского</w:t>
      </w:r>
      <w:r w:rsidR="0023652A">
        <w:rPr>
          <w:sz w:val="28"/>
          <w:szCs w:val="28"/>
        </w:rPr>
        <w:t>,</w:t>
      </w:r>
      <w:r w:rsidRPr="00281C6E">
        <w:rPr>
          <w:sz w:val="28"/>
          <w:szCs w:val="28"/>
        </w:rPr>
        <w:t xml:space="preserve"> </w:t>
      </w:r>
      <w:proofErr w:type="spellStart"/>
      <w:r w:rsidRPr="00281C6E">
        <w:rPr>
          <w:sz w:val="28"/>
          <w:szCs w:val="28"/>
        </w:rPr>
        <w:t>Зеленодольского</w:t>
      </w:r>
      <w:proofErr w:type="spellEnd"/>
      <w:r w:rsidRPr="00281C6E">
        <w:rPr>
          <w:sz w:val="28"/>
          <w:szCs w:val="28"/>
        </w:rPr>
        <w:t xml:space="preserve">, </w:t>
      </w:r>
      <w:proofErr w:type="spellStart"/>
      <w:r w:rsidRPr="00281C6E">
        <w:rPr>
          <w:sz w:val="28"/>
          <w:szCs w:val="28"/>
        </w:rPr>
        <w:t>Кукморского</w:t>
      </w:r>
      <w:proofErr w:type="spellEnd"/>
      <w:r w:rsidRPr="00281C6E">
        <w:rPr>
          <w:sz w:val="28"/>
          <w:szCs w:val="28"/>
        </w:rPr>
        <w:t xml:space="preserve">. Нижнекамского, </w:t>
      </w:r>
      <w:proofErr w:type="spellStart"/>
      <w:r w:rsidRPr="00281C6E">
        <w:rPr>
          <w:sz w:val="28"/>
          <w:szCs w:val="28"/>
        </w:rPr>
        <w:t>Новошешминского</w:t>
      </w:r>
      <w:proofErr w:type="spellEnd"/>
      <w:r w:rsidRPr="00281C6E">
        <w:rPr>
          <w:sz w:val="28"/>
          <w:szCs w:val="28"/>
        </w:rPr>
        <w:t xml:space="preserve">. </w:t>
      </w:r>
      <w:proofErr w:type="gramStart"/>
      <w:r w:rsidRPr="00281C6E">
        <w:rPr>
          <w:sz w:val="28"/>
          <w:szCs w:val="28"/>
        </w:rPr>
        <w:t>Рыбно-Слободского</w:t>
      </w:r>
      <w:proofErr w:type="gramEnd"/>
      <w:r w:rsidRPr="00281C6E">
        <w:rPr>
          <w:sz w:val="28"/>
          <w:szCs w:val="28"/>
        </w:rPr>
        <w:t xml:space="preserve">, </w:t>
      </w:r>
      <w:proofErr w:type="spellStart"/>
      <w:r w:rsidRPr="00281C6E">
        <w:rPr>
          <w:sz w:val="28"/>
          <w:szCs w:val="28"/>
        </w:rPr>
        <w:t>Тукаевского</w:t>
      </w:r>
      <w:proofErr w:type="spellEnd"/>
      <w:r w:rsidRPr="00281C6E">
        <w:rPr>
          <w:sz w:val="28"/>
          <w:szCs w:val="28"/>
        </w:rPr>
        <w:t xml:space="preserve">, </w:t>
      </w:r>
      <w:proofErr w:type="spellStart"/>
      <w:r w:rsidRPr="00281C6E">
        <w:rPr>
          <w:sz w:val="28"/>
          <w:szCs w:val="28"/>
        </w:rPr>
        <w:t>Тюлячинского</w:t>
      </w:r>
      <w:proofErr w:type="spellEnd"/>
      <w:r w:rsidRPr="00281C6E">
        <w:rPr>
          <w:sz w:val="28"/>
          <w:szCs w:val="28"/>
        </w:rPr>
        <w:t xml:space="preserve">, </w:t>
      </w:r>
      <w:proofErr w:type="spellStart"/>
      <w:r w:rsidRPr="00281C6E">
        <w:rPr>
          <w:sz w:val="28"/>
          <w:szCs w:val="28"/>
        </w:rPr>
        <w:t>Чистопольского</w:t>
      </w:r>
      <w:proofErr w:type="spellEnd"/>
      <w:r w:rsidRPr="00281C6E">
        <w:rPr>
          <w:sz w:val="28"/>
          <w:szCs w:val="28"/>
        </w:rPr>
        <w:t xml:space="preserve">, </w:t>
      </w:r>
      <w:proofErr w:type="spellStart"/>
      <w:r w:rsidRPr="00281C6E">
        <w:rPr>
          <w:sz w:val="28"/>
          <w:szCs w:val="28"/>
        </w:rPr>
        <w:t>Ютазинского</w:t>
      </w:r>
      <w:proofErr w:type="spellEnd"/>
      <w:r w:rsidRPr="00281C6E">
        <w:rPr>
          <w:sz w:val="28"/>
          <w:szCs w:val="28"/>
        </w:rPr>
        <w:t xml:space="preserve"> муниципальных районов</w:t>
      </w:r>
      <w:r w:rsidR="00A23441">
        <w:rPr>
          <w:sz w:val="28"/>
          <w:szCs w:val="28"/>
        </w:rPr>
        <w:t xml:space="preserve"> (слайд 4</w:t>
      </w:r>
      <w:r w:rsidR="002D223F">
        <w:rPr>
          <w:sz w:val="28"/>
          <w:szCs w:val="28"/>
        </w:rPr>
        <w:t>)</w:t>
      </w:r>
      <w:r w:rsidR="00945717">
        <w:rPr>
          <w:sz w:val="28"/>
          <w:szCs w:val="28"/>
        </w:rPr>
        <w:t>.</w:t>
      </w:r>
      <w:r w:rsidR="0023652A">
        <w:rPr>
          <w:sz w:val="28"/>
          <w:szCs w:val="28"/>
        </w:rPr>
        <w:t xml:space="preserve"> </w:t>
      </w:r>
    </w:p>
    <w:p w:rsidR="00740CD2" w:rsidRDefault="00740CD2" w:rsidP="00890882">
      <w:pPr>
        <w:pStyle w:val="a3"/>
        <w:ind w:left="0"/>
        <w:jc w:val="both"/>
        <w:rPr>
          <w:rStyle w:val="11"/>
          <w:b/>
          <w:i w:val="0"/>
          <w:sz w:val="28"/>
          <w:szCs w:val="28"/>
        </w:rPr>
      </w:pPr>
      <w:r w:rsidRPr="00740CD2">
        <w:rPr>
          <w:rStyle w:val="11"/>
          <w:b/>
          <w:i w:val="0"/>
          <w:sz w:val="28"/>
          <w:szCs w:val="28"/>
        </w:rPr>
        <w:t xml:space="preserve">Слушали </w:t>
      </w:r>
      <w:proofErr w:type="spellStart"/>
      <w:r w:rsidRPr="00740CD2">
        <w:rPr>
          <w:rStyle w:val="11"/>
          <w:b/>
          <w:i w:val="0"/>
          <w:sz w:val="28"/>
          <w:szCs w:val="28"/>
        </w:rPr>
        <w:t>Ахметзянова</w:t>
      </w:r>
      <w:proofErr w:type="spellEnd"/>
      <w:r w:rsidRPr="00740CD2">
        <w:rPr>
          <w:rStyle w:val="11"/>
          <w:b/>
          <w:i w:val="0"/>
          <w:sz w:val="28"/>
          <w:szCs w:val="28"/>
        </w:rPr>
        <w:t xml:space="preserve"> Н.К.</w:t>
      </w:r>
      <w:r>
        <w:rPr>
          <w:rStyle w:val="11"/>
          <w:b/>
          <w:i w:val="0"/>
          <w:sz w:val="28"/>
          <w:szCs w:val="28"/>
        </w:rPr>
        <w:t xml:space="preserve"> </w:t>
      </w:r>
    </w:p>
    <w:p w:rsidR="00945717" w:rsidRDefault="00740CD2" w:rsidP="00890882">
      <w:pPr>
        <w:pStyle w:val="a3"/>
        <w:ind w:left="0"/>
        <w:jc w:val="both"/>
        <w:rPr>
          <w:rStyle w:val="11"/>
          <w:i w:val="0"/>
          <w:sz w:val="28"/>
          <w:szCs w:val="28"/>
        </w:rPr>
      </w:pPr>
      <w:r w:rsidRPr="00740CD2">
        <w:rPr>
          <w:rStyle w:val="11"/>
          <w:i w:val="0"/>
          <w:sz w:val="28"/>
          <w:szCs w:val="28"/>
        </w:rPr>
        <w:t xml:space="preserve">В мониторинге представлена информация, что </w:t>
      </w:r>
      <w:r w:rsidRPr="00740CD2">
        <w:rPr>
          <w:sz w:val="28"/>
          <w:szCs w:val="28"/>
        </w:rPr>
        <w:t>о</w:t>
      </w:r>
      <w:r w:rsidR="00945717" w:rsidRPr="00740CD2">
        <w:rPr>
          <w:sz w:val="28"/>
          <w:szCs w:val="28"/>
        </w:rPr>
        <w:t xml:space="preserve">беспеченность местами </w:t>
      </w:r>
      <w:r w:rsidR="00945717" w:rsidRPr="00945717">
        <w:rPr>
          <w:sz w:val="28"/>
          <w:szCs w:val="28"/>
        </w:rPr>
        <w:t>детей в дошкольных учреждениях в 2011 и 2012г.г.,</w:t>
      </w:r>
      <w:r w:rsidR="00945717" w:rsidRPr="00945717">
        <w:rPr>
          <w:rStyle w:val="11"/>
          <w:sz w:val="28"/>
          <w:szCs w:val="28"/>
        </w:rPr>
        <w:t xml:space="preserve"> </w:t>
      </w:r>
      <w:r w:rsidR="00945717" w:rsidRPr="00945717">
        <w:rPr>
          <w:rStyle w:val="11"/>
          <w:i w:val="0"/>
          <w:sz w:val="28"/>
          <w:szCs w:val="28"/>
        </w:rPr>
        <w:t xml:space="preserve">на 100 мест </w:t>
      </w:r>
      <w:r w:rsidR="00945717">
        <w:rPr>
          <w:rStyle w:val="11"/>
          <w:i w:val="0"/>
          <w:sz w:val="28"/>
          <w:szCs w:val="28"/>
        </w:rPr>
        <w:t xml:space="preserve">в Высокогорском районе </w:t>
      </w:r>
      <w:r w:rsidR="00945717" w:rsidRPr="00945717">
        <w:rPr>
          <w:rStyle w:val="11"/>
          <w:i w:val="0"/>
          <w:sz w:val="28"/>
          <w:szCs w:val="28"/>
        </w:rPr>
        <w:t xml:space="preserve">приходится </w:t>
      </w:r>
      <w:r w:rsidR="00945717">
        <w:rPr>
          <w:rStyle w:val="11"/>
          <w:i w:val="0"/>
          <w:sz w:val="28"/>
          <w:szCs w:val="28"/>
        </w:rPr>
        <w:t>104 ребенка (слайд 5</w:t>
      </w:r>
      <w:r w:rsidR="009001B9">
        <w:rPr>
          <w:rStyle w:val="11"/>
          <w:i w:val="0"/>
          <w:sz w:val="28"/>
          <w:szCs w:val="28"/>
        </w:rPr>
        <w:t>,6,7,8,9</w:t>
      </w:r>
      <w:r w:rsidR="00945717">
        <w:rPr>
          <w:rStyle w:val="11"/>
          <w:i w:val="0"/>
          <w:sz w:val="28"/>
          <w:szCs w:val="28"/>
        </w:rPr>
        <w:t xml:space="preserve">).  В каждом третьем районе Республики Татарстан более 40% муниципальных дошкольных учреждений находятся в аварийном состоянии или требуют капитального ремонта. Наличие большого количества муниципальных дошкольных учреждений, находящихся в аварийном </w:t>
      </w:r>
      <w:r w:rsidR="00945717">
        <w:rPr>
          <w:rStyle w:val="11"/>
          <w:i w:val="0"/>
          <w:sz w:val="28"/>
          <w:szCs w:val="28"/>
        </w:rPr>
        <w:lastRenderedPageBreak/>
        <w:t>состоянии, может являт</w:t>
      </w:r>
      <w:r>
        <w:rPr>
          <w:rStyle w:val="11"/>
          <w:i w:val="0"/>
          <w:sz w:val="28"/>
          <w:szCs w:val="28"/>
        </w:rPr>
        <w:t>ь</w:t>
      </w:r>
      <w:r w:rsidR="00945717">
        <w:rPr>
          <w:rStyle w:val="11"/>
          <w:i w:val="0"/>
          <w:sz w:val="28"/>
          <w:szCs w:val="28"/>
        </w:rPr>
        <w:t xml:space="preserve">ся еще одной причиной для проявления коррупции. Возможность проведения </w:t>
      </w:r>
      <w:r>
        <w:rPr>
          <w:rStyle w:val="11"/>
          <w:i w:val="0"/>
          <w:sz w:val="28"/>
          <w:szCs w:val="28"/>
        </w:rPr>
        <w:t xml:space="preserve">ремонта в детском саду за счет средств родителей или желание родителей устроить ребенка в другой детский сад может спровоцировать возникновение коррупционной ситуации. </w:t>
      </w:r>
    </w:p>
    <w:p w:rsidR="009F59BD" w:rsidRPr="009F59BD" w:rsidRDefault="009F59BD" w:rsidP="00890882">
      <w:pPr>
        <w:pStyle w:val="a3"/>
        <w:ind w:left="0"/>
        <w:jc w:val="both"/>
        <w:rPr>
          <w:rStyle w:val="11"/>
          <w:i w:val="0"/>
          <w:iCs w:val="0"/>
          <w:sz w:val="28"/>
          <w:szCs w:val="28"/>
        </w:rPr>
      </w:pPr>
      <w:r w:rsidRPr="009F59BD">
        <w:rPr>
          <w:rStyle w:val="11"/>
          <w:i w:val="0"/>
          <w:sz w:val="28"/>
          <w:szCs w:val="28"/>
        </w:rPr>
        <w:t>(слайд 6-8)</w:t>
      </w:r>
    </w:p>
    <w:p w:rsidR="009F59BD" w:rsidRDefault="00740CD2" w:rsidP="00890882">
      <w:pPr>
        <w:jc w:val="both"/>
      </w:pPr>
      <w:r>
        <w:rPr>
          <w:rStyle w:val="11"/>
          <w:i w:val="0"/>
          <w:sz w:val="28"/>
          <w:szCs w:val="28"/>
        </w:rPr>
        <w:t>В Высокогорском районе в настоящее время ситуация следующая (по состоянию на 01.09.2013)</w:t>
      </w:r>
      <w:r w:rsidR="009F59BD">
        <w:rPr>
          <w:rStyle w:val="11"/>
          <w:i w:val="0"/>
          <w:sz w:val="28"/>
          <w:szCs w:val="28"/>
        </w:rPr>
        <w:t xml:space="preserve"> </w:t>
      </w:r>
      <w:r w:rsidR="009F59BD" w:rsidRPr="00FE7173">
        <w:rPr>
          <w:sz w:val="28"/>
          <w:szCs w:val="28"/>
        </w:rPr>
        <w:t xml:space="preserve">В районе 15 дошкольных учреждений требуют капитального ремонта. Среди них большие сады: Высокогорские детские сады «Подсолнушек», «Колокольчик», «Петушок», </w:t>
      </w:r>
      <w:proofErr w:type="spellStart"/>
      <w:r w:rsidR="009F59BD" w:rsidRPr="00FE7173">
        <w:rPr>
          <w:sz w:val="28"/>
          <w:szCs w:val="28"/>
        </w:rPr>
        <w:t>Красносельский</w:t>
      </w:r>
      <w:proofErr w:type="spellEnd"/>
      <w:r w:rsidR="009F59BD" w:rsidRPr="00FE7173">
        <w:rPr>
          <w:sz w:val="28"/>
          <w:szCs w:val="28"/>
        </w:rPr>
        <w:t xml:space="preserve"> д\с «</w:t>
      </w:r>
      <w:proofErr w:type="spellStart"/>
      <w:r w:rsidR="009F59BD" w:rsidRPr="00FE7173">
        <w:rPr>
          <w:sz w:val="28"/>
          <w:szCs w:val="28"/>
        </w:rPr>
        <w:t>Рябинушка</w:t>
      </w:r>
      <w:proofErr w:type="spellEnd"/>
      <w:r w:rsidR="009F59BD" w:rsidRPr="00FE7173">
        <w:rPr>
          <w:sz w:val="28"/>
          <w:szCs w:val="28"/>
        </w:rPr>
        <w:t xml:space="preserve">» </w:t>
      </w:r>
      <w:proofErr w:type="spellStart"/>
      <w:r w:rsidR="009F59BD" w:rsidRPr="00FE7173">
        <w:rPr>
          <w:sz w:val="28"/>
          <w:szCs w:val="28"/>
        </w:rPr>
        <w:t>Чепчуговский</w:t>
      </w:r>
      <w:proofErr w:type="spellEnd"/>
      <w:r w:rsidR="009F59BD" w:rsidRPr="00FE7173">
        <w:rPr>
          <w:sz w:val="28"/>
          <w:szCs w:val="28"/>
        </w:rPr>
        <w:t xml:space="preserve"> детский сад, </w:t>
      </w:r>
      <w:proofErr w:type="spellStart"/>
      <w:r w:rsidR="009F59BD" w:rsidRPr="00FE7173">
        <w:rPr>
          <w:sz w:val="28"/>
          <w:szCs w:val="28"/>
        </w:rPr>
        <w:t>Шапшинский</w:t>
      </w:r>
      <w:proofErr w:type="spellEnd"/>
      <w:r w:rsidR="009F59BD" w:rsidRPr="00FE7173">
        <w:rPr>
          <w:sz w:val="28"/>
          <w:szCs w:val="28"/>
        </w:rPr>
        <w:t xml:space="preserve"> детский сад. За счет республиканских средств поменяли окна в детском саду «Петушок», остается замена отопительных систем, электропроводки. Сделан частичный ремонт  в младшей группе д\с «Подсолнушек», требуется замена крыши, электропроводки</w:t>
      </w:r>
      <w:r w:rsidR="009F59BD">
        <w:t xml:space="preserve">.  </w:t>
      </w:r>
    </w:p>
    <w:p w:rsidR="009F59BD" w:rsidRPr="009F59BD" w:rsidRDefault="009F59BD" w:rsidP="00890882">
      <w:pPr>
        <w:pStyle w:val="a3"/>
        <w:ind w:left="0"/>
        <w:jc w:val="both"/>
        <w:rPr>
          <w:rStyle w:val="11"/>
          <w:i w:val="0"/>
          <w:iCs w:val="0"/>
          <w:sz w:val="28"/>
          <w:szCs w:val="28"/>
        </w:rPr>
      </w:pPr>
      <w:r w:rsidRPr="009F59BD">
        <w:rPr>
          <w:rStyle w:val="11"/>
          <w:i w:val="0"/>
          <w:sz w:val="28"/>
          <w:szCs w:val="28"/>
        </w:rPr>
        <w:t xml:space="preserve">Высокая доля дошкольных учреждений, находящихся в аварийном состоянии, и низкая удовлетворенность качеством дошкольного образования объясняется следующими факторами. </w:t>
      </w:r>
    </w:p>
    <w:p w:rsidR="009F59BD" w:rsidRPr="009F59BD" w:rsidRDefault="009F59BD" w:rsidP="00890882">
      <w:pPr>
        <w:pStyle w:val="a3"/>
        <w:ind w:left="0"/>
        <w:jc w:val="both"/>
        <w:rPr>
          <w:b/>
          <w:bCs/>
          <w:i/>
          <w:color w:val="FF0000"/>
          <w:sz w:val="28"/>
          <w:szCs w:val="28"/>
        </w:rPr>
      </w:pPr>
      <w:r w:rsidRPr="009F59BD">
        <w:rPr>
          <w:rStyle w:val="11"/>
          <w:i w:val="0"/>
          <w:sz w:val="28"/>
          <w:szCs w:val="28"/>
        </w:rPr>
        <w:t xml:space="preserve">Данный фактор не отражает реальную картину. Так </w:t>
      </w:r>
      <w:proofErr w:type="spellStart"/>
      <w:r w:rsidRPr="009F59BD">
        <w:rPr>
          <w:rStyle w:val="11"/>
          <w:i w:val="0"/>
          <w:sz w:val="28"/>
          <w:szCs w:val="28"/>
        </w:rPr>
        <w:t>Дубъязский</w:t>
      </w:r>
      <w:proofErr w:type="spellEnd"/>
      <w:r w:rsidRPr="009F59BD">
        <w:rPr>
          <w:rStyle w:val="11"/>
          <w:i w:val="0"/>
          <w:sz w:val="28"/>
          <w:szCs w:val="28"/>
        </w:rPr>
        <w:t xml:space="preserve"> детский сад выиграл грант в размере 1 </w:t>
      </w:r>
      <w:proofErr w:type="spellStart"/>
      <w:r w:rsidRPr="009F59BD">
        <w:rPr>
          <w:rStyle w:val="11"/>
          <w:i w:val="0"/>
          <w:sz w:val="28"/>
          <w:szCs w:val="28"/>
        </w:rPr>
        <w:t>млн</w:t>
      </w:r>
      <w:proofErr w:type="gramStart"/>
      <w:r w:rsidRPr="009F59BD">
        <w:rPr>
          <w:rStyle w:val="11"/>
          <w:i w:val="0"/>
          <w:sz w:val="28"/>
          <w:szCs w:val="28"/>
        </w:rPr>
        <w:t>.р</w:t>
      </w:r>
      <w:proofErr w:type="gramEnd"/>
      <w:r w:rsidRPr="009F59BD">
        <w:rPr>
          <w:rStyle w:val="11"/>
          <w:i w:val="0"/>
          <w:sz w:val="28"/>
          <w:szCs w:val="28"/>
        </w:rPr>
        <w:t>ублей</w:t>
      </w:r>
      <w:proofErr w:type="spellEnd"/>
      <w:r w:rsidRPr="009F59BD">
        <w:rPr>
          <w:rStyle w:val="11"/>
          <w:i w:val="0"/>
          <w:sz w:val="28"/>
          <w:szCs w:val="28"/>
        </w:rPr>
        <w:t xml:space="preserve"> как лучший детский сад по обучению детей двум государственным языкам. В комбинированном детском саду «</w:t>
      </w:r>
      <w:proofErr w:type="spellStart"/>
      <w:r w:rsidRPr="009F59BD">
        <w:rPr>
          <w:rStyle w:val="11"/>
          <w:i w:val="0"/>
          <w:sz w:val="28"/>
          <w:szCs w:val="28"/>
        </w:rPr>
        <w:t>Бэлэкэч</w:t>
      </w:r>
      <w:proofErr w:type="spellEnd"/>
      <w:r w:rsidRPr="009F59BD">
        <w:rPr>
          <w:rStyle w:val="11"/>
          <w:i w:val="0"/>
          <w:sz w:val="28"/>
          <w:szCs w:val="28"/>
        </w:rPr>
        <w:t xml:space="preserve">» имеется логопедическая группа для детей  с нарушениями речи. Все детские сады реализуют основную образовательную программу в соответствии с федеральными государственными требованиями. Ежегодно педагогических кадры награждаются почетными грамотами </w:t>
      </w:r>
      <w:r w:rsidR="009001B9">
        <w:rPr>
          <w:rStyle w:val="11"/>
          <w:i w:val="0"/>
          <w:sz w:val="28"/>
          <w:szCs w:val="28"/>
        </w:rPr>
        <w:t>Министерства</w:t>
      </w:r>
      <w:r w:rsidRPr="009F59BD">
        <w:rPr>
          <w:rStyle w:val="11"/>
          <w:i w:val="0"/>
          <w:sz w:val="28"/>
          <w:szCs w:val="28"/>
        </w:rPr>
        <w:t xml:space="preserve"> образования и науки РТ и РФ за результативную работу по воспитанию детей.</w:t>
      </w:r>
      <w:r w:rsidRPr="009F59BD">
        <w:rPr>
          <w:rStyle w:val="11"/>
          <w:i w:val="0"/>
          <w:color w:val="FF0000"/>
          <w:sz w:val="28"/>
          <w:szCs w:val="28"/>
        </w:rPr>
        <w:t xml:space="preserve"> </w:t>
      </w:r>
    </w:p>
    <w:p w:rsidR="00E71E7E" w:rsidRPr="00BF2E21" w:rsidRDefault="00E71E7E" w:rsidP="00890882">
      <w:pPr>
        <w:pStyle w:val="a3"/>
        <w:ind w:left="0"/>
        <w:jc w:val="both"/>
        <w:rPr>
          <w:sz w:val="28"/>
          <w:szCs w:val="28"/>
        </w:rPr>
      </w:pPr>
      <w:r w:rsidRPr="00E71E7E">
        <w:rPr>
          <w:rStyle w:val="11"/>
          <w:b/>
          <w:i w:val="0"/>
          <w:sz w:val="28"/>
          <w:szCs w:val="28"/>
        </w:rPr>
        <w:t xml:space="preserve">Слушали </w:t>
      </w:r>
      <w:proofErr w:type="spellStart"/>
      <w:r w:rsidRPr="00E71E7E">
        <w:rPr>
          <w:rStyle w:val="11"/>
          <w:b/>
          <w:i w:val="0"/>
          <w:sz w:val="28"/>
          <w:szCs w:val="28"/>
        </w:rPr>
        <w:t>Ильдарханову-Балчиклы</w:t>
      </w:r>
      <w:proofErr w:type="spellEnd"/>
      <w:r w:rsidRPr="00E71E7E">
        <w:rPr>
          <w:rStyle w:val="11"/>
          <w:b/>
          <w:i w:val="0"/>
          <w:sz w:val="28"/>
          <w:szCs w:val="28"/>
        </w:rPr>
        <w:t xml:space="preserve"> Г.И.</w:t>
      </w:r>
      <w:r w:rsidRPr="00E71E7E">
        <w:rPr>
          <w:rStyle w:val="11"/>
          <w:i w:val="0"/>
          <w:sz w:val="28"/>
          <w:szCs w:val="28"/>
        </w:rPr>
        <w:t xml:space="preserve"> </w:t>
      </w:r>
      <w:r w:rsidRPr="00E71E7E">
        <w:rPr>
          <w:sz w:val="28"/>
          <w:szCs w:val="28"/>
        </w:rPr>
        <w:t xml:space="preserve">Нарушения при размещении заказов на поставку товаров и выполнение работ для государственных и муниципальных нужд могут являться одним из источников незаконного дохода, связанного с коррупцией (использование должностного положения в личных целях). По данным антикоррупционного мониторинга в 1 полугодии 2013 года во всех муниципальных образованиях были проведены государственные закупки. </w:t>
      </w:r>
      <w:proofErr w:type="gramStart"/>
      <w:r w:rsidRPr="00E71E7E">
        <w:rPr>
          <w:sz w:val="28"/>
          <w:szCs w:val="28"/>
        </w:rPr>
        <w:t>В 22 муниципальных районах республики все поданные к участию в государственных закупках заявки были допущены (</w:t>
      </w:r>
      <w:proofErr w:type="spellStart"/>
      <w:r w:rsidRPr="00E71E7E">
        <w:rPr>
          <w:sz w:val="28"/>
          <w:szCs w:val="28"/>
        </w:rPr>
        <w:t>Азнакаевский</w:t>
      </w:r>
      <w:proofErr w:type="spellEnd"/>
      <w:r w:rsidRPr="00E71E7E">
        <w:rPr>
          <w:sz w:val="28"/>
          <w:szCs w:val="28"/>
        </w:rPr>
        <w:t xml:space="preserve">, </w:t>
      </w:r>
      <w:proofErr w:type="spellStart"/>
      <w:r w:rsidRPr="00E71E7E">
        <w:rPr>
          <w:sz w:val="28"/>
          <w:szCs w:val="28"/>
        </w:rPr>
        <w:t>Аксубаевский</w:t>
      </w:r>
      <w:proofErr w:type="spellEnd"/>
      <w:r w:rsidRPr="00E71E7E">
        <w:rPr>
          <w:sz w:val="28"/>
          <w:szCs w:val="28"/>
        </w:rPr>
        <w:t xml:space="preserve">, </w:t>
      </w:r>
      <w:proofErr w:type="spellStart"/>
      <w:r w:rsidRPr="00E71E7E">
        <w:rPr>
          <w:sz w:val="28"/>
          <w:szCs w:val="28"/>
        </w:rPr>
        <w:t>Актанышский</w:t>
      </w:r>
      <w:proofErr w:type="spellEnd"/>
      <w:r w:rsidRPr="00E71E7E">
        <w:rPr>
          <w:sz w:val="28"/>
          <w:szCs w:val="28"/>
        </w:rPr>
        <w:t xml:space="preserve">, Алексеевский, </w:t>
      </w:r>
      <w:proofErr w:type="spellStart"/>
      <w:r w:rsidRPr="00E71E7E">
        <w:rPr>
          <w:sz w:val="28"/>
          <w:szCs w:val="28"/>
        </w:rPr>
        <w:t>Апастовский</w:t>
      </w:r>
      <w:proofErr w:type="spellEnd"/>
      <w:r w:rsidRPr="00E71E7E">
        <w:rPr>
          <w:sz w:val="28"/>
          <w:szCs w:val="28"/>
        </w:rPr>
        <w:t xml:space="preserve">, Арский, </w:t>
      </w:r>
      <w:proofErr w:type="spellStart"/>
      <w:r w:rsidRPr="00E71E7E">
        <w:rPr>
          <w:sz w:val="28"/>
          <w:szCs w:val="28"/>
        </w:rPr>
        <w:t>Атнинский</w:t>
      </w:r>
      <w:proofErr w:type="spellEnd"/>
      <w:r w:rsidRPr="00E71E7E">
        <w:rPr>
          <w:sz w:val="28"/>
          <w:szCs w:val="28"/>
        </w:rPr>
        <w:t xml:space="preserve">, </w:t>
      </w:r>
      <w:proofErr w:type="spellStart"/>
      <w:r w:rsidRPr="00E71E7E">
        <w:rPr>
          <w:sz w:val="28"/>
          <w:szCs w:val="28"/>
        </w:rPr>
        <w:t>Бавлинский</w:t>
      </w:r>
      <w:proofErr w:type="spellEnd"/>
      <w:r w:rsidRPr="00E71E7E">
        <w:rPr>
          <w:sz w:val="28"/>
          <w:szCs w:val="28"/>
        </w:rPr>
        <w:t xml:space="preserve">, </w:t>
      </w:r>
      <w:proofErr w:type="spellStart"/>
      <w:r w:rsidRPr="00E71E7E">
        <w:rPr>
          <w:sz w:val="28"/>
          <w:szCs w:val="28"/>
        </w:rPr>
        <w:t>Балтасинский</w:t>
      </w:r>
      <w:proofErr w:type="spellEnd"/>
      <w:r w:rsidRPr="00E71E7E">
        <w:rPr>
          <w:sz w:val="28"/>
          <w:szCs w:val="28"/>
        </w:rPr>
        <w:t xml:space="preserve">, </w:t>
      </w:r>
      <w:proofErr w:type="spellStart"/>
      <w:r w:rsidRPr="00E71E7E">
        <w:rPr>
          <w:sz w:val="28"/>
          <w:szCs w:val="28"/>
        </w:rPr>
        <w:t>Бугульминский</w:t>
      </w:r>
      <w:proofErr w:type="spellEnd"/>
      <w:r w:rsidRPr="00E71E7E">
        <w:rPr>
          <w:sz w:val="28"/>
          <w:szCs w:val="28"/>
        </w:rPr>
        <w:t xml:space="preserve">, </w:t>
      </w:r>
      <w:r w:rsidRPr="003B460B">
        <w:rPr>
          <w:b/>
          <w:sz w:val="28"/>
          <w:szCs w:val="28"/>
        </w:rPr>
        <w:t>Высокогорский</w:t>
      </w:r>
      <w:r w:rsidRPr="00E71E7E">
        <w:rPr>
          <w:color w:val="FF0000"/>
          <w:sz w:val="28"/>
          <w:szCs w:val="28"/>
        </w:rPr>
        <w:t>,</w:t>
      </w:r>
      <w:r w:rsidRPr="00E71E7E">
        <w:rPr>
          <w:sz w:val="28"/>
          <w:szCs w:val="28"/>
        </w:rPr>
        <w:t xml:space="preserve"> </w:t>
      </w:r>
      <w:proofErr w:type="spellStart"/>
      <w:r w:rsidRPr="00E71E7E">
        <w:rPr>
          <w:sz w:val="28"/>
          <w:szCs w:val="28"/>
        </w:rPr>
        <w:t>Кайбицкий</w:t>
      </w:r>
      <w:proofErr w:type="spellEnd"/>
      <w:r w:rsidRPr="00E71E7E">
        <w:rPr>
          <w:sz w:val="28"/>
          <w:szCs w:val="28"/>
        </w:rPr>
        <w:t>, Камско-</w:t>
      </w:r>
      <w:proofErr w:type="spellStart"/>
      <w:r w:rsidRPr="00E71E7E">
        <w:rPr>
          <w:sz w:val="28"/>
          <w:szCs w:val="28"/>
        </w:rPr>
        <w:t>Устьинский</w:t>
      </w:r>
      <w:proofErr w:type="spellEnd"/>
      <w:r w:rsidRPr="00E71E7E">
        <w:rPr>
          <w:sz w:val="28"/>
          <w:szCs w:val="28"/>
        </w:rPr>
        <w:t xml:space="preserve">, </w:t>
      </w:r>
      <w:proofErr w:type="spellStart"/>
      <w:r w:rsidRPr="00E71E7E">
        <w:rPr>
          <w:sz w:val="28"/>
          <w:szCs w:val="28"/>
        </w:rPr>
        <w:t>Кукморский</w:t>
      </w:r>
      <w:proofErr w:type="spellEnd"/>
      <w:r w:rsidRPr="00E71E7E">
        <w:rPr>
          <w:sz w:val="28"/>
          <w:szCs w:val="28"/>
        </w:rPr>
        <w:t xml:space="preserve">, </w:t>
      </w:r>
      <w:proofErr w:type="spellStart"/>
      <w:r w:rsidRPr="00E71E7E">
        <w:rPr>
          <w:sz w:val="28"/>
          <w:szCs w:val="28"/>
        </w:rPr>
        <w:t>Лаишевский</w:t>
      </w:r>
      <w:proofErr w:type="spellEnd"/>
      <w:r w:rsidRPr="00E71E7E">
        <w:rPr>
          <w:sz w:val="28"/>
          <w:szCs w:val="28"/>
        </w:rPr>
        <w:t>.</w:t>
      </w:r>
      <w:proofErr w:type="gramEnd"/>
      <w:r w:rsidRPr="00E71E7E">
        <w:rPr>
          <w:sz w:val="28"/>
          <w:szCs w:val="28"/>
        </w:rPr>
        <w:t xml:space="preserve"> </w:t>
      </w:r>
      <w:proofErr w:type="spellStart"/>
      <w:r w:rsidRPr="00E71E7E">
        <w:rPr>
          <w:sz w:val="28"/>
          <w:szCs w:val="28"/>
        </w:rPr>
        <w:t>Мамадышский</w:t>
      </w:r>
      <w:proofErr w:type="spellEnd"/>
      <w:r w:rsidRPr="00E71E7E">
        <w:rPr>
          <w:sz w:val="28"/>
          <w:szCs w:val="28"/>
        </w:rPr>
        <w:t xml:space="preserve">, Менделеевский, </w:t>
      </w:r>
      <w:proofErr w:type="spellStart"/>
      <w:r w:rsidRPr="00E71E7E">
        <w:rPr>
          <w:sz w:val="28"/>
          <w:szCs w:val="28"/>
        </w:rPr>
        <w:t>Мензелинский</w:t>
      </w:r>
      <w:proofErr w:type="spellEnd"/>
      <w:r w:rsidRPr="00E71E7E">
        <w:rPr>
          <w:sz w:val="28"/>
          <w:szCs w:val="28"/>
        </w:rPr>
        <w:t xml:space="preserve">, </w:t>
      </w:r>
      <w:proofErr w:type="spellStart"/>
      <w:r w:rsidRPr="00E71E7E">
        <w:rPr>
          <w:sz w:val="28"/>
          <w:szCs w:val="28"/>
        </w:rPr>
        <w:t>Новошешминский</w:t>
      </w:r>
      <w:proofErr w:type="spellEnd"/>
      <w:r w:rsidRPr="00E71E7E">
        <w:rPr>
          <w:sz w:val="28"/>
          <w:szCs w:val="28"/>
        </w:rPr>
        <w:t>, Рыбно-</w:t>
      </w:r>
      <w:proofErr w:type="spellStart"/>
      <w:r w:rsidRPr="00E71E7E">
        <w:rPr>
          <w:sz w:val="28"/>
          <w:szCs w:val="28"/>
        </w:rPr>
        <w:t>Слободский</w:t>
      </w:r>
      <w:proofErr w:type="spellEnd"/>
      <w:r w:rsidRPr="00E71E7E">
        <w:rPr>
          <w:sz w:val="28"/>
          <w:szCs w:val="28"/>
        </w:rPr>
        <w:t xml:space="preserve">, </w:t>
      </w:r>
      <w:proofErr w:type="spellStart"/>
      <w:r w:rsidRPr="00E71E7E">
        <w:rPr>
          <w:sz w:val="28"/>
          <w:szCs w:val="28"/>
        </w:rPr>
        <w:t>Тетюшский</w:t>
      </w:r>
      <w:proofErr w:type="spellEnd"/>
      <w:r w:rsidRPr="00E71E7E">
        <w:rPr>
          <w:sz w:val="28"/>
          <w:szCs w:val="28"/>
        </w:rPr>
        <w:t xml:space="preserve">, </w:t>
      </w:r>
      <w:proofErr w:type="spellStart"/>
      <w:r w:rsidRPr="00E71E7E">
        <w:rPr>
          <w:sz w:val="28"/>
          <w:szCs w:val="28"/>
        </w:rPr>
        <w:t>Черемшанский</w:t>
      </w:r>
      <w:proofErr w:type="spellEnd"/>
      <w:r w:rsidRPr="00E71E7E">
        <w:rPr>
          <w:sz w:val="28"/>
          <w:szCs w:val="28"/>
        </w:rPr>
        <w:t>)</w:t>
      </w:r>
      <w:proofErr w:type="gramStart"/>
      <w:r w:rsidRPr="00E71E7E">
        <w:rPr>
          <w:sz w:val="28"/>
          <w:szCs w:val="28"/>
        </w:rPr>
        <w:t>.</w:t>
      </w:r>
      <w:proofErr w:type="gramEnd"/>
      <w:r w:rsidR="009A4B4E">
        <w:rPr>
          <w:sz w:val="28"/>
          <w:szCs w:val="28"/>
        </w:rPr>
        <w:t xml:space="preserve"> (</w:t>
      </w:r>
      <w:proofErr w:type="gramStart"/>
      <w:r w:rsidR="009A4B4E">
        <w:rPr>
          <w:sz w:val="28"/>
          <w:szCs w:val="28"/>
        </w:rPr>
        <w:t>с</w:t>
      </w:r>
      <w:proofErr w:type="gramEnd"/>
      <w:r w:rsidR="009A4B4E">
        <w:rPr>
          <w:sz w:val="28"/>
          <w:szCs w:val="28"/>
        </w:rPr>
        <w:t>лайд 10</w:t>
      </w:r>
      <w:r>
        <w:rPr>
          <w:sz w:val="28"/>
          <w:szCs w:val="28"/>
        </w:rPr>
        <w:t>)</w:t>
      </w:r>
      <w:r w:rsidR="00BF2E21">
        <w:rPr>
          <w:sz w:val="28"/>
          <w:szCs w:val="28"/>
        </w:rPr>
        <w:t>.</w:t>
      </w:r>
      <w:r w:rsidR="004F6A60">
        <w:rPr>
          <w:sz w:val="28"/>
          <w:szCs w:val="28"/>
        </w:rPr>
        <w:t xml:space="preserve">                                                                                                      </w:t>
      </w:r>
      <w:r w:rsidR="00BF2E21" w:rsidRPr="00BF2E21">
        <w:rPr>
          <w:sz w:val="28"/>
          <w:szCs w:val="28"/>
        </w:rPr>
        <w:t xml:space="preserve">Однако в материалах мониторинга указано, что в </w:t>
      </w:r>
      <w:r w:rsidR="00BF2E21" w:rsidRPr="003B460B">
        <w:rPr>
          <w:b/>
          <w:sz w:val="28"/>
          <w:szCs w:val="28"/>
        </w:rPr>
        <w:t>Высокогорском,</w:t>
      </w:r>
      <w:r w:rsidR="00BF2E21" w:rsidRPr="00BF2E21">
        <w:rPr>
          <w:sz w:val="28"/>
          <w:szCs w:val="28"/>
        </w:rPr>
        <w:t xml:space="preserve"> Зеленодольском, Лениногорском, </w:t>
      </w:r>
      <w:proofErr w:type="spellStart"/>
      <w:r w:rsidR="00BF2E21" w:rsidRPr="00BF2E21">
        <w:rPr>
          <w:sz w:val="28"/>
          <w:szCs w:val="28"/>
        </w:rPr>
        <w:t>Тюлячинском</w:t>
      </w:r>
      <w:proofErr w:type="spellEnd"/>
      <w:r w:rsidR="00BF2E21" w:rsidRPr="00BF2E21">
        <w:rPr>
          <w:sz w:val="28"/>
          <w:szCs w:val="28"/>
        </w:rPr>
        <w:t xml:space="preserve"> муниципальных районах и </w:t>
      </w:r>
      <w:proofErr w:type="spellStart"/>
      <w:r w:rsidR="00BF2E21" w:rsidRPr="00BF2E21">
        <w:rPr>
          <w:sz w:val="28"/>
          <w:szCs w:val="28"/>
        </w:rPr>
        <w:t>г</w:t>
      </w:r>
      <w:proofErr w:type="gramStart"/>
      <w:r w:rsidR="00BF2E21" w:rsidRPr="00BF2E21">
        <w:rPr>
          <w:sz w:val="28"/>
          <w:szCs w:val="28"/>
        </w:rPr>
        <w:t>.К</w:t>
      </w:r>
      <w:proofErr w:type="gramEnd"/>
      <w:r w:rsidR="00BF2E21" w:rsidRPr="00BF2E21">
        <w:rPr>
          <w:sz w:val="28"/>
          <w:szCs w:val="28"/>
        </w:rPr>
        <w:t>азань</w:t>
      </w:r>
      <w:proofErr w:type="spellEnd"/>
      <w:r w:rsidR="00BF2E21" w:rsidRPr="00BF2E21">
        <w:rPr>
          <w:sz w:val="28"/>
          <w:szCs w:val="28"/>
        </w:rPr>
        <w:t xml:space="preserve"> отмечены случаи обжалования процедур размещения заказов на поставки товаров, выполнение работ, оказание услуг для муниципальных нужд.</w:t>
      </w:r>
      <w:r w:rsidR="00BF2E21">
        <w:rPr>
          <w:sz w:val="28"/>
          <w:szCs w:val="28"/>
        </w:rPr>
        <w:t xml:space="preserve"> </w:t>
      </w:r>
    </w:p>
    <w:p w:rsidR="00BF2E21" w:rsidRPr="00BF2E21" w:rsidRDefault="00E71E7E" w:rsidP="00890882">
      <w:pPr>
        <w:jc w:val="both"/>
        <w:rPr>
          <w:b/>
          <w:sz w:val="28"/>
          <w:szCs w:val="28"/>
        </w:rPr>
      </w:pPr>
      <w:r w:rsidRPr="00E71E7E">
        <w:rPr>
          <w:rStyle w:val="11"/>
          <w:b/>
          <w:i w:val="0"/>
          <w:sz w:val="28"/>
          <w:szCs w:val="28"/>
        </w:rPr>
        <w:t xml:space="preserve">Слушали </w:t>
      </w:r>
      <w:proofErr w:type="spellStart"/>
      <w:r w:rsidRPr="00E71E7E">
        <w:rPr>
          <w:rStyle w:val="11"/>
          <w:b/>
          <w:i w:val="0"/>
          <w:sz w:val="28"/>
          <w:szCs w:val="28"/>
        </w:rPr>
        <w:t>Хайрутдинову</w:t>
      </w:r>
      <w:proofErr w:type="spellEnd"/>
      <w:r w:rsidRPr="00E71E7E">
        <w:rPr>
          <w:rStyle w:val="11"/>
          <w:b/>
          <w:i w:val="0"/>
          <w:sz w:val="28"/>
          <w:szCs w:val="28"/>
        </w:rPr>
        <w:t xml:space="preserve"> Ф.Ф</w:t>
      </w:r>
      <w:r w:rsidRPr="009001B9">
        <w:rPr>
          <w:rStyle w:val="11"/>
          <w:i w:val="0"/>
          <w:sz w:val="28"/>
          <w:szCs w:val="28"/>
        </w:rPr>
        <w:t>.</w:t>
      </w:r>
      <w:r w:rsidR="009001B9" w:rsidRPr="009001B9">
        <w:rPr>
          <w:rStyle w:val="11"/>
          <w:i w:val="0"/>
          <w:sz w:val="28"/>
          <w:szCs w:val="28"/>
        </w:rPr>
        <w:t xml:space="preserve"> (слайд 11,12)</w:t>
      </w:r>
      <w:r w:rsidRPr="00E71E7E">
        <w:rPr>
          <w:rStyle w:val="11"/>
          <w:b/>
          <w:i w:val="0"/>
          <w:sz w:val="28"/>
          <w:szCs w:val="28"/>
        </w:rPr>
        <w:t xml:space="preserve"> </w:t>
      </w:r>
      <w:r w:rsidR="00BF2E21">
        <w:rPr>
          <w:rStyle w:val="11"/>
          <w:b/>
          <w:i w:val="0"/>
          <w:sz w:val="28"/>
          <w:szCs w:val="28"/>
        </w:rPr>
        <w:t xml:space="preserve"> </w:t>
      </w:r>
      <w:r w:rsidR="00BF2E21">
        <w:rPr>
          <w:sz w:val="28"/>
          <w:szCs w:val="28"/>
        </w:rPr>
        <w:t xml:space="preserve">По вопросу обжалования процедуры размещения заказов на поставки </w:t>
      </w:r>
      <w:r w:rsidR="00BF2E21" w:rsidRPr="00BF2E21">
        <w:rPr>
          <w:sz w:val="28"/>
          <w:szCs w:val="28"/>
        </w:rPr>
        <w:t>товаров, выполнение работ, оказан</w:t>
      </w:r>
      <w:r w:rsidR="00BF2E21">
        <w:rPr>
          <w:sz w:val="28"/>
          <w:szCs w:val="28"/>
        </w:rPr>
        <w:t xml:space="preserve">ие услуг для муниципальных нужд поясняю следующее. </w:t>
      </w:r>
      <w:r w:rsidR="00BF2E21" w:rsidRPr="00276D6D">
        <w:rPr>
          <w:sz w:val="28"/>
          <w:szCs w:val="28"/>
        </w:rPr>
        <w:t xml:space="preserve">13 июня 2013 года на общероссийском сайте была размещена документация на проведение торгов на предмет контракта «Проектирование генерального плана Высокогорского сельского поселения Высокогорского муниципального района». На заседании комиссии 21 июня 2013 </w:t>
      </w:r>
      <w:r w:rsidR="00BF2E21" w:rsidRPr="00276D6D">
        <w:rPr>
          <w:sz w:val="28"/>
          <w:szCs w:val="28"/>
        </w:rPr>
        <w:lastRenderedPageBreak/>
        <w:t>года аукционная  комиссия рассмотрела поданную одну заявку от предприятия ГУП «</w:t>
      </w:r>
      <w:proofErr w:type="spellStart"/>
      <w:r w:rsidR="00BF2E21" w:rsidRPr="00276D6D">
        <w:rPr>
          <w:sz w:val="28"/>
          <w:szCs w:val="28"/>
        </w:rPr>
        <w:t>Татинвестгражданпроект</w:t>
      </w:r>
      <w:proofErr w:type="spellEnd"/>
      <w:r w:rsidR="00BF2E21" w:rsidRPr="00276D6D">
        <w:rPr>
          <w:sz w:val="28"/>
          <w:szCs w:val="28"/>
        </w:rPr>
        <w:t xml:space="preserve">» на соответствие </w:t>
      </w:r>
      <w:proofErr w:type="gramStart"/>
      <w:r w:rsidR="00BF2E21" w:rsidRPr="00276D6D">
        <w:rPr>
          <w:sz w:val="28"/>
          <w:szCs w:val="28"/>
        </w:rPr>
        <w:t>требованиям, установленным в документации об аукционе и приняла</w:t>
      </w:r>
      <w:proofErr w:type="gramEnd"/>
      <w:r w:rsidR="00BF2E21" w:rsidRPr="00276D6D">
        <w:rPr>
          <w:sz w:val="28"/>
          <w:szCs w:val="28"/>
        </w:rPr>
        <w:t xml:space="preserve"> решение об отказе в допуске к участию в открытом аукционе ввиду непредставления сведений, предусмотренных частью 4 статьи 41.8 ФЗ-94 от 21.07.2005 года.</w:t>
      </w:r>
    </w:p>
    <w:p w:rsidR="00BF2E21" w:rsidRPr="00276D6D" w:rsidRDefault="00BF2E21" w:rsidP="00890882">
      <w:pPr>
        <w:jc w:val="both"/>
        <w:rPr>
          <w:sz w:val="28"/>
          <w:szCs w:val="28"/>
        </w:rPr>
      </w:pPr>
      <w:r w:rsidRPr="00276D6D">
        <w:rPr>
          <w:sz w:val="28"/>
          <w:szCs w:val="28"/>
        </w:rPr>
        <w:tab/>
        <w:t>От ООО НИИ «Земля и город» (</w:t>
      </w:r>
      <w:proofErr w:type="spellStart"/>
      <w:r w:rsidRPr="00276D6D">
        <w:rPr>
          <w:sz w:val="28"/>
          <w:szCs w:val="28"/>
        </w:rPr>
        <w:t>г</w:t>
      </w:r>
      <w:proofErr w:type="gramStart"/>
      <w:r w:rsidRPr="00276D6D">
        <w:rPr>
          <w:sz w:val="28"/>
          <w:szCs w:val="28"/>
        </w:rPr>
        <w:t>.Н</w:t>
      </w:r>
      <w:proofErr w:type="gramEnd"/>
      <w:r w:rsidRPr="00276D6D">
        <w:rPr>
          <w:sz w:val="28"/>
          <w:szCs w:val="28"/>
        </w:rPr>
        <w:t>ижний</w:t>
      </w:r>
      <w:proofErr w:type="spellEnd"/>
      <w:r w:rsidRPr="00276D6D">
        <w:rPr>
          <w:sz w:val="28"/>
          <w:szCs w:val="28"/>
        </w:rPr>
        <w:t xml:space="preserve"> Новгород, Нижегородская область) поступила жалоба на установление требования в аукционной документации участникам</w:t>
      </w:r>
      <w:r>
        <w:rPr>
          <w:sz w:val="28"/>
          <w:szCs w:val="28"/>
        </w:rPr>
        <w:t>и</w:t>
      </w:r>
      <w:r w:rsidRPr="00276D6D">
        <w:rPr>
          <w:sz w:val="28"/>
          <w:szCs w:val="28"/>
        </w:rPr>
        <w:t xml:space="preserve"> заявки  наличия  действующего свидетельства СРО,  а именно свидетельства, выданного саморегулируемой организацией о допуске к работам по подготовке проектной документации. Согласно ст.48 ч.4 и 13 Градостроительного Кодекса РФ разработка проекта Генерального плана является проектными работами, т.е.</w:t>
      </w:r>
      <w:r>
        <w:rPr>
          <w:sz w:val="28"/>
          <w:szCs w:val="28"/>
        </w:rPr>
        <w:t xml:space="preserve"> </w:t>
      </w:r>
      <w:r w:rsidRPr="00276D6D">
        <w:rPr>
          <w:sz w:val="28"/>
          <w:szCs w:val="28"/>
        </w:rPr>
        <w:t xml:space="preserve">заказчик обязан требовать свидетельства СРО. ООО НИИ «Земля и город» в жалобе ссылались на работу в области территориального планирования, а не на проектную документацию Генерального плана.  </w:t>
      </w:r>
    </w:p>
    <w:p w:rsidR="00BF2E21" w:rsidRPr="00276D6D" w:rsidRDefault="00BF2E21" w:rsidP="00890882">
      <w:pPr>
        <w:jc w:val="both"/>
        <w:rPr>
          <w:sz w:val="28"/>
          <w:szCs w:val="28"/>
        </w:rPr>
      </w:pPr>
      <w:r w:rsidRPr="00276D6D">
        <w:rPr>
          <w:sz w:val="28"/>
          <w:szCs w:val="28"/>
        </w:rPr>
        <w:tab/>
        <w:t>26 июня на заседании Федеральной антимонопольной службы жалоба была рассмотрена и принято решение: Генеральный план – проектный документ, на основании которого осуществляется планировка, застройка, реконструкция и иные виды градостроительного освоения территорий.  Объектом проектирования может являться как земельный участок с архитектурным сооружением, так и территория района в целом.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РФ, субъектов РФ, муниципальных образований.</w:t>
      </w:r>
    </w:p>
    <w:p w:rsidR="00BF2E21" w:rsidRPr="00BF2E21" w:rsidRDefault="00BF2E21" w:rsidP="00890882">
      <w:pPr>
        <w:jc w:val="both"/>
        <w:rPr>
          <w:sz w:val="28"/>
          <w:szCs w:val="28"/>
        </w:rPr>
      </w:pPr>
      <w:r w:rsidRPr="00276D6D">
        <w:rPr>
          <w:sz w:val="28"/>
          <w:szCs w:val="28"/>
        </w:rPr>
        <w:tab/>
      </w:r>
      <w:r w:rsidRPr="00BF2E21">
        <w:rPr>
          <w:sz w:val="28"/>
          <w:szCs w:val="28"/>
        </w:rPr>
        <w:t>Жалоба на действие единой комиссии уполномоченного органа исполнительного комитета Высокогорского муниципального района признана необоснованной.</w:t>
      </w:r>
    </w:p>
    <w:p w:rsidR="00FC724D" w:rsidRDefault="004F6A60" w:rsidP="00890882">
      <w:pPr>
        <w:pStyle w:val="a3"/>
        <w:ind w:left="0"/>
        <w:jc w:val="both"/>
        <w:rPr>
          <w:sz w:val="28"/>
          <w:szCs w:val="28"/>
        </w:rPr>
      </w:pPr>
      <w:r>
        <w:rPr>
          <w:b/>
          <w:sz w:val="28"/>
          <w:szCs w:val="28"/>
        </w:rPr>
        <w:t xml:space="preserve">Слушали </w:t>
      </w:r>
      <w:proofErr w:type="spellStart"/>
      <w:r>
        <w:rPr>
          <w:b/>
          <w:sz w:val="28"/>
          <w:szCs w:val="28"/>
        </w:rPr>
        <w:t>Мингазова</w:t>
      </w:r>
      <w:proofErr w:type="spellEnd"/>
      <w:r>
        <w:rPr>
          <w:b/>
          <w:sz w:val="28"/>
          <w:szCs w:val="28"/>
        </w:rPr>
        <w:t xml:space="preserve"> Г.Ф. </w:t>
      </w:r>
      <w:r w:rsidRPr="00FC724D">
        <w:rPr>
          <w:sz w:val="28"/>
          <w:szCs w:val="28"/>
        </w:rPr>
        <w:t>преступления коррупц</w:t>
      </w:r>
      <w:r w:rsidR="009001B9">
        <w:rPr>
          <w:sz w:val="28"/>
          <w:szCs w:val="28"/>
        </w:rPr>
        <w:t xml:space="preserve">ионной направленности (слайд </w:t>
      </w:r>
      <w:r w:rsidRPr="00FC724D">
        <w:rPr>
          <w:sz w:val="28"/>
          <w:szCs w:val="28"/>
        </w:rPr>
        <w:t>13,14</w:t>
      </w:r>
      <w:r w:rsidR="009001B9">
        <w:rPr>
          <w:sz w:val="28"/>
          <w:szCs w:val="28"/>
        </w:rPr>
        <w:t>,15</w:t>
      </w:r>
      <w:r w:rsidRPr="00FC724D">
        <w:rPr>
          <w:sz w:val="28"/>
          <w:szCs w:val="28"/>
        </w:rPr>
        <w:t>)</w:t>
      </w:r>
      <w:r w:rsidR="00147B84" w:rsidRPr="00FC724D">
        <w:rPr>
          <w:sz w:val="28"/>
          <w:szCs w:val="28"/>
        </w:rPr>
        <w:t xml:space="preserve">  В материалах мониторинга указаны данные только по Высокогорскому району. Из них: служебный подлог 46 эпизодов</w:t>
      </w:r>
      <w:r w:rsidR="009001B9">
        <w:rPr>
          <w:sz w:val="28"/>
          <w:szCs w:val="28"/>
        </w:rPr>
        <w:t>, в</w:t>
      </w:r>
      <w:r w:rsidR="004B4536">
        <w:rPr>
          <w:sz w:val="28"/>
          <w:szCs w:val="28"/>
        </w:rPr>
        <w:t xml:space="preserve"> </w:t>
      </w:r>
      <w:r w:rsidR="00147B84" w:rsidRPr="00FC724D">
        <w:rPr>
          <w:sz w:val="28"/>
          <w:szCs w:val="28"/>
        </w:rPr>
        <w:t xml:space="preserve">которые вошли дела в отношении бывшего главы </w:t>
      </w:r>
      <w:proofErr w:type="spellStart"/>
      <w:r w:rsidR="00147B84" w:rsidRPr="00FC724D">
        <w:rPr>
          <w:sz w:val="28"/>
          <w:szCs w:val="28"/>
        </w:rPr>
        <w:t>Пермяковского</w:t>
      </w:r>
      <w:proofErr w:type="spellEnd"/>
      <w:r w:rsidR="00147B84" w:rsidRPr="00FC724D">
        <w:rPr>
          <w:sz w:val="28"/>
          <w:szCs w:val="28"/>
        </w:rPr>
        <w:t xml:space="preserve"> СП (37 эпизодов, всего в суд направлено 70 эпизодов), 7 эпизодов в отношении </w:t>
      </w:r>
      <w:proofErr w:type="spellStart"/>
      <w:r w:rsidR="004B4536">
        <w:rPr>
          <w:sz w:val="28"/>
          <w:szCs w:val="28"/>
        </w:rPr>
        <w:t>и.о</w:t>
      </w:r>
      <w:proofErr w:type="gramStart"/>
      <w:r w:rsidR="004B4536">
        <w:rPr>
          <w:sz w:val="28"/>
          <w:szCs w:val="28"/>
        </w:rPr>
        <w:t>.</w:t>
      </w:r>
      <w:r w:rsidR="00147B84" w:rsidRPr="00FC724D">
        <w:rPr>
          <w:sz w:val="28"/>
          <w:szCs w:val="28"/>
        </w:rPr>
        <w:t>г</w:t>
      </w:r>
      <w:proofErr w:type="gramEnd"/>
      <w:r w:rsidR="00147B84" w:rsidRPr="00FC724D">
        <w:rPr>
          <w:sz w:val="28"/>
          <w:szCs w:val="28"/>
        </w:rPr>
        <w:t>лавы</w:t>
      </w:r>
      <w:proofErr w:type="spellEnd"/>
      <w:r w:rsidR="00147B84" w:rsidRPr="00FC724D">
        <w:rPr>
          <w:sz w:val="28"/>
          <w:szCs w:val="28"/>
        </w:rPr>
        <w:t xml:space="preserve"> </w:t>
      </w:r>
      <w:proofErr w:type="spellStart"/>
      <w:r w:rsidR="00147B84" w:rsidRPr="00FC724D">
        <w:rPr>
          <w:sz w:val="28"/>
          <w:szCs w:val="28"/>
        </w:rPr>
        <w:t>Семиозерского</w:t>
      </w:r>
      <w:proofErr w:type="spellEnd"/>
      <w:r w:rsidR="00147B84" w:rsidRPr="00FC724D">
        <w:rPr>
          <w:sz w:val="28"/>
          <w:szCs w:val="28"/>
        </w:rPr>
        <w:t xml:space="preserve"> СП, 2 эпизода в отношении бывшего начальника архивного отдела исполнительного комитета Высокогорского района. </w:t>
      </w:r>
    </w:p>
    <w:p w:rsidR="004B4536" w:rsidRDefault="00147B84" w:rsidP="00890882">
      <w:pPr>
        <w:pStyle w:val="a3"/>
        <w:ind w:left="0"/>
        <w:jc w:val="both"/>
        <w:rPr>
          <w:sz w:val="28"/>
          <w:szCs w:val="28"/>
        </w:rPr>
      </w:pPr>
      <w:r w:rsidRPr="00FC724D">
        <w:rPr>
          <w:sz w:val="28"/>
          <w:szCs w:val="28"/>
        </w:rPr>
        <w:t>2 факта взяточничества из них 1 факт дачи взятки должностному лицу (291 УК РФ) за не сос</w:t>
      </w:r>
      <w:r w:rsidR="00FC724D">
        <w:rPr>
          <w:sz w:val="28"/>
          <w:szCs w:val="28"/>
        </w:rPr>
        <w:t>тавление протокола об</w:t>
      </w:r>
      <w:r w:rsidRPr="00FC724D">
        <w:rPr>
          <w:sz w:val="28"/>
          <w:szCs w:val="28"/>
        </w:rPr>
        <w:t xml:space="preserve"> администрат</w:t>
      </w:r>
      <w:r w:rsidR="00FC724D">
        <w:rPr>
          <w:sz w:val="28"/>
          <w:szCs w:val="28"/>
        </w:rPr>
        <w:t>ивном правонарушении</w:t>
      </w:r>
      <w:r w:rsidRPr="00FC724D">
        <w:rPr>
          <w:sz w:val="28"/>
          <w:szCs w:val="28"/>
        </w:rPr>
        <w:t xml:space="preserve"> и 1 факт получение взятки начальником УНД ГУ МЧС России по РТ по Высокогорскому муниципальному району</w:t>
      </w:r>
      <w:r w:rsidR="00FC724D" w:rsidRPr="00FC724D">
        <w:rPr>
          <w:sz w:val="28"/>
          <w:szCs w:val="28"/>
        </w:rPr>
        <w:t xml:space="preserve">. </w:t>
      </w:r>
    </w:p>
    <w:p w:rsidR="004B4536" w:rsidRDefault="00FC724D" w:rsidP="00890882">
      <w:pPr>
        <w:pStyle w:val="a3"/>
        <w:ind w:left="0"/>
        <w:jc w:val="both"/>
        <w:rPr>
          <w:sz w:val="28"/>
          <w:szCs w:val="28"/>
        </w:rPr>
      </w:pPr>
      <w:r w:rsidRPr="00FC724D">
        <w:rPr>
          <w:sz w:val="28"/>
          <w:szCs w:val="28"/>
        </w:rPr>
        <w:t xml:space="preserve">Злоупотребление должностными полномочиями </w:t>
      </w:r>
      <w:r>
        <w:rPr>
          <w:sz w:val="28"/>
          <w:szCs w:val="28"/>
        </w:rPr>
        <w:t xml:space="preserve"> (285 УК РФ) </w:t>
      </w:r>
      <w:r w:rsidRPr="00FC724D">
        <w:rPr>
          <w:sz w:val="28"/>
          <w:szCs w:val="28"/>
        </w:rPr>
        <w:t xml:space="preserve">17 фактов. Из них </w:t>
      </w:r>
      <w:r w:rsidR="004B4536">
        <w:rPr>
          <w:sz w:val="28"/>
          <w:szCs w:val="28"/>
        </w:rPr>
        <w:t xml:space="preserve">7 фактов по делу  </w:t>
      </w:r>
      <w:proofErr w:type="spellStart"/>
      <w:r w:rsidR="004B4536">
        <w:rPr>
          <w:sz w:val="28"/>
          <w:szCs w:val="28"/>
        </w:rPr>
        <w:t>и.о</w:t>
      </w:r>
      <w:proofErr w:type="gramStart"/>
      <w:r w:rsidR="004B4536">
        <w:rPr>
          <w:sz w:val="28"/>
          <w:szCs w:val="28"/>
        </w:rPr>
        <w:t>.г</w:t>
      </w:r>
      <w:proofErr w:type="gramEnd"/>
      <w:r w:rsidR="004B4536">
        <w:rPr>
          <w:sz w:val="28"/>
          <w:szCs w:val="28"/>
        </w:rPr>
        <w:t>лавы</w:t>
      </w:r>
      <w:proofErr w:type="spellEnd"/>
      <w:r w:rsidR="004B4536">
        <w:rPr>
          <w:sz w:val="28"/>
          <w:szCs w:val="28"/>
        </w:rPr>
        <w:t xml:space="preserve">  </w:t>
      </w:r>
      <w:proofErr w:type="spellStart"/>
      <w:r w:rsidR="004B4536">
        <w:rPr>
          <w:sz w:val="28"/>
          <w:szCs w:val="28"/>
        </w:rPr>
        <w:t>Семиозерского</w:t>
      </w:r>
      <w:proofErr w:type="spellEnd"/>
      <w:r>
        <w:rPr>
          <w:sz w:val="28"/>
          <w:szCs w:val="28"/>
        </w:rPr>
        <w:t xml:space="preserve"> СП</w:t>
      </w:r>
      <w:r w:rsidR="004B4536">
        <w:rPr>
          <w:sz w:val="28"/>
          <w:szCs w:val="28"/>
        </w:rPr>
        <w:t xml:space="preserve">, остальные факты по делу бывшего руководителя исполнительного комитета Красносельского СП. </w:t>
      </w:r>
      <w:r w:rsidRPr="00FC724D">
        <w:rPr>
          <w:sz w:val="28"/>
          <w:szCs w:val="28"/>
        </w:rPr>
        <w:t xml:space="preserve"> </w:t>
      </w:r>
    </w:p>
    <w:p w:rsidR="004F6A60" w:rsidRPr="00FC724D" w:rsidRDefault="00FC724D" w:rsidP="00890882">
      <w:pPr>
        <w:pStyle w:val="a3"/>
        <w:ind w:left="0"/>
        <w:jc w:val="both"/>
        <w:rPr>
          <w:sz w:val="28"/>
          <w:szCs w:val="28"/>
        </w:rPr>
      </w:pPr>
      <w:r>
        <w:rPr>
          <w:sz w:val="28"/>
          <w:szCs w:val="28"/>
        </w:rPr>
        <w:t xml:space="preserve">Данные преступления  спровоцированы чувством безнаказанности, желанием легкой наживы денежных средств в обход действующего законодательства. Правоохранительные органы района намерены и в дальнейшем проводить работу по противодействию коррупции и выявлению должностных преступлений </w:t>
      </w:r>
      <w:r>
        <w:rPr>
          <w:sz w:val="28"/>
          <w:szCs w:val="28"/>
        </w:rPr>
        <w:lastRenderedPageBreak/>
        <w:t xml:space="preserve">коррупционной направленности связанных с освоением бюджетных средств и отчуждением государственного  и муниципального имущества. </w:t>
      </w:r>
    </w:p>
    <w:p w:rsidR="003B460B" w:rsidRDefault="004F6A60" w:rsidP="00890882">
      <w:pPr>
        <w:pStyle w:val="a3"/>
        <w:ind w:left="0"/>
        <w:jc w:val="both"/>
        <w:rPr>
          <w:sz w:val="28"/>
          <w:szCs w:val="28"/>
        </w:rPr>
      </w:pPr>
      <w:r w:rsidRPr="004F6A60">
        <w:rPr>
          <w:b/>
          <w:sz w:val="28"/>
          <w:szCs w:val="28"/>
        </w:rPr>
        <w:t xml:space="preserve">Слушали </w:t>
      </w:r>
      <w:proofErr w:type="spellStart"/>
      <w:r w:rsidRPr="004F6A60">
        <w:rPr>
          <w:b/>
          <w:sz w:val="28"/>
          <w:szCs w:val="28"/>
        </w:rPr>
        <w:t>Ильдарханову-Балчиклы</w:t>
      </w:r>
      <w:proofErr w:type="spellEnd"/>
      <w:r w:rsidR="00E67F25">
        <w:rPr>
          <w:sz w:val="28"/>
          <w:szCs w:val="28"/>
        </w:rPr>
        <w:t xml:space="preserve"> </w:t>
      </w:r>
      <w:r w:rsidRPr="00E67F25">
        <w:rPr>
          <w:b/>
          <w:sz w:val="28"/>
          <w:szCs w:val="28"/>
        </w:rPr>
        <w:t>Г.И</w:t>
      </w:r>
      <w:r>
        <w:rPr>
          <w:sz w:val="28"/>
          <w:szCs w:val="28"/>
        </w:rPr>
        <w:t xml:space="preserve">. </w:t>
      </w:r>
      <w:r w:rsidR="003536C8">
        <w:rPr>
          <w:sz w:val="28"/>
          <w:szCs w:val="28"/>
        </w:rPr>
        <w:t xml:space="preserve">(слайд </w:t>
      </w:r>
      <w:r w:rsidR="00B861E0">
        <w:rPr>
          <w:sz w:val="28"/>
          <w:szCs w:val="28"/>
        </w:rPr>
        <w:t>16,17</w:t>
      </w:r>
      <w:r w:rsidR="00113D1C">
        <w:rPr>
          <w:sz w:val="28"/>
          <w:szCs w:val="28"/>
        </w:rPr>
        <w:t>,18</w:t>
      </w:r>
      <w:r w:rsidR="00B861E0">
        <w:rPr>
          <w:sz w:val="28"/>
          <w:szCs w:val="28"/>
        </w:rPr>
        <w:t xml:space="preserve">) </w:t>
      </w:r>
    </w:p>
    <w:p w:rsidR="003536C8" w:rsidRDefault="00E67F25" w:rsidP="00890882">
      <w:pPr>
        <w:pStyle w:val="a3"/>
        <w:ind w:left="0"/>
        <w:jc w:val="both"/>
        <w:rPr>
          <w:sz w:val="28"/>
          <w:szCs w:val="28"/>
        </w:rPr>
      </w:pPr>
      <w:r w:rsidRPr="00E67F25">
        <w:rPr>
          <w:sz w:val="28"/>
          <w:szCs w:val="28"/>
        </w:rPr>
        <w:t xml:space="preserve">В части 3.1. Обращения о фактах коррупции в Аппарат Президента РТ и Аппарат Кабинета Министров РТ мониторинга указано, что в перечне муниципальных образований в 1 полугодии 2013 года относительно 2012 года появились 10 районов - «новичков», где отмечены случаи обращений на республиканский уровень о фактах коррупции: Арский, Спасский, </w:t>
      </w:r>
      <w:proofErr w:type="spellStart"/>
      <w:r w:rsidRPr="00E67F25">
        <w:rPr>
          <w:sz w:val="28"/>
          <w:szCs w:val="28"/>
        </w:rPr>
        <w:t>Аксубаевский</w:t>
      </w:r>
      <w:proofErr w:type="spellEnd"/>
      <w:r w:rsidRPr="00E67F25">
        <w:rPr>
          <w:sz w:val="28"/>
          <w:szCs w:val="28"/>
        </w:rPr>
        <w:t xml:space="preserve">. </w:t>
      </w:r>
      <w:proofErr w:type="spellStart"/>
      <w:r w:rsidRPr="00E67F25">
        <w:rPr>
          <w:sz w:val="28"/>
          <w:szCs w:val="28"/>
        </w:rPr>
        <w:t>Актанышский</w:t>
      </w:r>
      <w:proofErr w:type="spellEnd"/>
      <w:r w:rsidRPr="00E67F25">
        <w:rPr>
          <w:sz w:val="28"/>
          <w:szCs w:val="28"/>
        </w:rPr>
        <w:t xml:space="preserve">, </w:t>
      </w:r>
      <w:proofErr w:type="spellStart"/>
      <w:r w:rsidRPr="00E67F25">
        <w:rPr>
          <w:sz w:val="28"/>
          <w:szCs w:val="28"/>
        </w:rPr>
        <w:t>Бавлинский</w:t>
      </w:r>
      <w:proofErr w:type="spellEnd"/>
      <w:r w:rsidRPr="00E67F25">
        <w:rPr>
          <w:sz w:val="28"/>
          <w:szCs w:val="28"/>
        </w:rPr>
        <w:t xml:space="preserve">, </w:t>
      </w:r>
      <w:r w:rsidRPr="00E67F25">
        <w:rPr>
          <w:b/>
          <w:sz w:val="28"/>
          <w:szCs w:val="28"/>
        </w:rPr>
        <w:t>Высокогорский,</w:t>
      </w:r>
      <w:r w:rsidRPr="00E67F25">
        <w:rPr>
          <w:sz w:val="28"/>
          <w:szCs w:val="28"/>
        </w:rPr>
        <w:t xml:space="preserve"> </w:t>
      </w:r>
      <w:proofErr w:type="spellStart"/>
      <w:r w:rsidRPr="00E67F25">
        <w:rPr>
          <w:sz w:val="28"/>
          <w:szCs w:val="28"/>
        </w:rPr>
        <w:t>Елабужский</w:t>
      </w:r>
      <w:proofErr w:type="spellEnd"/>
      <w:r w:rsidRPr="00E67F25">
        <w:rPr>
          <w:sz w:val="28"/>
          <w:szCs w:val="28"/>
        </w:rPr>
        <w:t xml:space="preserve">, </w:t>
      </w:r>
      <w:proofErr w:type="spellStart"/>
      <w:r w:rsidRPr="00E67F25">
        <w:rPr>
          <w:sz w:val="28"/>
          <w:szCs w:val="28"/>
        </w:rPr>
        <w:t>Кукморский</w:t>
      </w:r>
      <w:proofErr w:type="spellEnd"/>
      <w:r w:rsidRPr="00E67F25">
        <w:rPr>
          <w:sz w:val="28"/>
          <w:szCs w:val="28"/>
        </w:rPr>
        <w:t xml:space="preserve">. </w:t>
      </w:r>
      <w:proofErr w:type="spellStart"/>
      <w:r w:rsidRPr="00E67F25">
        <w:rPr>
          <w:sz w:val="28"/>
          <w:szCs w:val="28"/>
        </w:rPr>
        <w:t>Муслюмовский</w:t>
      </w:r>
      <w:proofErr w:type="spellEnd"/>
      <w:r w:rsidRPr="00E67F25">
        <w:rPr>
          <w:sz w:val="28"/>
          <w:szCs w:val="28"/>
        </w:rPr>
        <w:t xml:space="preserve">, </w:t>
      </w:r>
      <w:proofErr w:type="spellStart"/>
      <w:r w:rsidRPr="00E67F25">
        <w:rPr>
          <w:sz w:val="28"/>
          <w:szCs w:val="28"/>
        </w:rPr>
        <w:t>Нурлатский</w:t>
      </w:r>
      <w:proofErr w:type="spellEnd"/>
      <w:r w:rsidRPr="00E67F25">
        <w:rPr>
          <w:sz w:val="28"/>
          <w:szCs w:val="28"/>
        </w:rPr>
        <w:t>.</w:t>
      </w:r>
      <w:r>
        <w:rPr>
          <w:sz w:val="28"/>
          <w:szCs w:val="28"/>
        </w:rPr>
        <w:t xml:space="preserve"> И,</w:t>
      </w:r>
      <w:r w:rsidRPr="00E67F25">
        <w:rPr>
          <w:sz w:val="28"/>
          <w:szCs w:val="28"/>
        </w:rPr>
        <w:t xml:space="preserve"> наоборот, при наличии случаев обращений о фактах коррупции на республиканский уровень в 2012 году, </w:t>
      </w:r>
      <w:r w:rsidRPr="00E67F25">
        <w:rPr>
          <w:b/>
          <w:sz w:val="28"/>
          <w:szCs w:val="28"/>
        </w:rPr>
        <w:t>повторные жалобы отсутствуют</w:t>
      </w:r>
      <w:r w:rsidRPr="00E67F25">
        <w:rPr>
          <w:sz w:val="28"/>
          <w:szCs w:val="28"/>
        </w:rPr>
        <w:t xml:space="preserve"> в 1 полугодии 2013 года в 9 муниципальных районах: </w:t>
      </w:r>
      <w:proofErr w:type="spellStart"/>
      <w:r w:rsidRPr="00E67F25">
        <w:rPr>
          <w:sz w:val="28"/>
          <w:szCs w:val="28"/>
        </w:rPr>
        <w:t>Альметьевский</w:t>
      </w:r>
      <w:proofErr w:type="spellEnd"/>
      <w:r w:rsidRPr="00E67F25">
        <w:rPr>
          <w:sz w:val="28"/>
          <w:szCs w:val="28"/>
        </w:rPr>
        <w:t xml:space="preserve">, </w:t>
      </w:r>
      <w:proofErr w:type="spellStart"/>
      <w:r w:rsidRPr="00E67F25">
        <w:rPr>
          <w:sz w:val="28"/>
          <w:szCs w:val="28"/>
        </w:rPr>
        <w:t>Верхнеуслонский</w:t>
      </w:r>
      <w:proofErr w:type="spellEnd"/>
      <w:r w:rsidRPr="00E67F25">
        <w:rPr>
          <w:sz w:val="28"/>
          <w:szCs w:val="28"/>
        </w:rPr>
        <w:t xml:space="preserve">, Менделеевский, </w:t>
      </w:r>
      <w:proofErr w:type="spellStart"/>
      <w:r w:rsidRPr="00E67F25">
        <w:rPr>
          <w:sz w:val="28"/>
          <w:szCs w:val="28"/>
        </w:rPr>
        <w:t>Сармановский</w:t>
      </w:r>
      <w:proofErr w:type="spellEnd"/>
      <w:r w:rsidRPr="00E67F25">
        <w:rPr>
          <w:sz w:val="28"/>
          <w:szCs w:val="28"/>
        </w:rPr>
        <w:t xml:space="preserve">, </w:t>
      </w:r>
      <w:proofErr w:type="spellStart"/>
      <w:r w:rsidRPr="00E67F25">
        <w:rPr>
          <w:sz w:val="28"/>
          <w:szCs w:val="28"/>
        </w:rPr>
        <w:t>Апастовский</w:t>
      </w:r>
      <w:proofErr w:type="spellEnd"/>
      <w:r w:rsidRPr="00E67F25">
        <w:rPr>
          <w:sz w:val="28"/>
          <w:szCs w:val="28"/>
        </w:rPr>
        <w:t>, Камск</w:t>
      </w:r>
      <w:proofErr w:type="gramStart"/>
      <w:r w:rsidRPr="00E67F25">
        <w:rPr>
          <w:sz w:val="28"/>
          <w:szCs w:val="28"/>
        </w:rPr>
        <w:t>о-</w:t>
      </w:r>
      <w:proofErr w:type="gramEnd"/>
      <w:r w:rsidRPr="00E67F25">
        <w:rPr>
          <w:sz w:val="28"/>
          <w:szCs w:val="28"/>
        </w:rPr>
        <w:t xml:space="preserve"> </w:t>
      </w:r>
      <w:proofErr w:type="spellStart"/>
      <w:r w:rsidRPr="00E67F25">
        <w:rPr>
          <w:sz w:val="28"/>
          <w:szCs w:val="28"/>
        </w:rPr>
        <w:t>Устьинский</w:t>
      </w:r>
      <w:proofErr w:type="spellEnd"/>
      <w:r w:rsidRPr="00E67F25">
        <w:rPr>
          <w:sz w:val="28"/>
          <w:szCs w:val="28"/>
        </w:rPr>
        <w:t xml:space="preserve">, </w:t>
      </w:r>
      <w:proofErr w:type="spellStart"/>
      <w:r w:rsidRPr="00E67F25">
        <w:rPr>
          <w:sz w:val="28"/>
          <w:szCs w:val="28"/>
        </w:rPr>
        <w:t>Тетюшский</w:t>
      </w:r>
      <w:proofErr w:type="spellEnd"/>
      <w:r w:rsidRPr="00E67F25">
        <w:rPr>
          <w:sz w:val="28"/>
          <w:szCs w:val="28"/>
        </w:rPr>
        <w:t xml:space="preserve">, Алексеевский. </w:t>
      </w:r>
      <w:proofErr w:type="spellStart"/>
      <w:r w:rsidRPr="00E67F25">
        <w:rPr>
          <w:sz w:val="28"/>
          <w:szCs w:val="28"/>
        </w:rPr>
        <w:t>Балтасинский</w:t>
      </w:r>
      <w:proofErr w:type="spellEnd"/>
      <w:r w:rsidRPr="00E67F25">
        <w:rPr>
          <w:sz w:val="28"/>
          <w:szCs w:val="28"/>
        </w:rPr>
        <w:t>.</w:t>
      </w:r>
      <w:r>
        <w:rPr>
          <w:sz w:val="28"/>
          <w:szCs w:val="28"/>
        </w:rPr>
        <w:t xml:space="preserve"> </w:t>
      </w:r>
    </w:p>
    <w:p w:rsidR="00E67F25" w:rsidRPr="00B861E0" w:rsidRDefault="00E67F25" w:rsidP="00890882">
      <w:pPr>
        <w:pStyle w:val="a3"/>
        <w:ind w:left="0"/>
        <w:jc w:val="both"/>
        <w:rPr>
          <w:b/>
          <w:sz w:val="28"/>
          <w:szCs w:val="28"/>
        </w:rPr>
      </w:pPr>
      <w:r w:rsidRPr="00E67F25">
        <w:rPr>
          <w:sz w:val="28"/>
          <w:szCs w:val="28"/>
        </w:rPr>
        <w:t xml:space="preserve">В Аппарат Президента РТ и Аппарат Кабинета Министров РТ </w:t>
      </w:r>
      <w:r w:rsidRPr="00E67F25">
        <w:rPr>
          <w:b/>
          <w:sz w:val="28"/>
          <w:szCs w:val="28"/>
        </w:rPr>
        <w:t>за последние два с половиной года не поступало обращений на должностных лиц</w:t>
      </w:r>
      <w:r w:rsidRPr="00E67F25">
        <w:rPr>
          <w:sz w:val="28"/>
          <w:szCs w:val="28"/>
        </w:rPr>
        <w:t xml:space="preserve"> следующих муниципальных образований: </w:t>
      </w:r>
      <w:proofErr w:type="spellStart"/>
      <w:r w:rsidRPr="00E67F25">
        <w:rPr>
          <w:sz w:val="28"/>
          <w:szCs w:val="28"/>
        </w:rPr>
        <w:t>Атнинский</w:t>
      </w:r>
      <w:proofErr w:type="spellEnd"/>
      <w:r w:rsidRPr="00E67F25">
        <w:rPr>
          <w:sz w:val="28"/>
          <w:szCs w:val="28"/>
        </w:rPr>
        <w:t xml:space="preserve">, </w:t>
      </w:r>
      <w:proofErr w:type="spellStart"/>
      <w:r w:rsidRPr="00E67F25">
        <w:rPr>
          <w:sz w:val="28"/>
          <w:szCs w:val="28"/>
        </w:rPr>
        <w:t>Кайбицкий</w:t>
      </w:r>
      <w:proofErr w:type="spellEnd"/>
      <w:r w:rsidRPr="00E67F25">
        <w:rPr>
          <w:sz w:val="28"/>
          <w:szCs w:val="28"/>
        </w:rPr>
        <w:t xml:space="preserve">, Сабинский, </w:t>
      </w:r>
      <w:proofErr w:type="spellStart"/>
      <w:r w:rsidRPr="00E67F25">
        <w:rPr>
          <w:sz w:val="28"/>
          <w:szCs w:val="28"/>
        </w:rPr>
        <w:t>Черемшанский</w:t>
      </w:r>
      <w:proofErr w:type="spellEnd"/>
      <w:r w:rsidRPr="00E67F25">
        <w:rPr>
          <w:sz w:val="28"/>
          <w:szCs w:val="28"/>
        </w:rPr>
        <w:t>.</w:t>
      </w:r>
      <w:r>
        <w:rPr>
          <w:sz w:val="28"/>
          <w:szCs w:val="28"/>
        </w:rPr>
        <w:t xml:space="preserve"> Наш район, к сожалению, вошел в категорию муниципальных образований, где в 1 полугодии 2013 года по сравнению с 2012 годом </w:t>
      </w:r>
      <w:r w:rsidRPr="00B861E0">
        <w:rPr>
          <w:b/>
          <w:sz w:val="28"/>
          <w:szCs w:val="28"/>
        </w:rPr>
        <w:t>наблюдается увеличение жалоб на должностных лиц органов местного самоуправления</w:t>
      </w:r>
      <w:r w:rsidR="00B861E0">
        <w:rPr>
          <w:b/>
          <w:sz w:val="28"/>
          <w:szCs w:val="28"/>
        </w:rPr>
        <w:t>.</w:t>
      </w:r>
    </w:p>
    <w:p w:rsidR="000D3892" w:rsidRDefault="00113D1C" w:rsidP="00890882">
      <w:pPr>
        <w:pStyle w:val="a3"/>
        <w:ind w:left="0"/>
        <w:jc w:val="both"/>
        <w:rPr>
          <w:sz w:val="28"/>
          <w:szCs w:val="28"/>
        </w:rPr>
      </w:pPr>
      <w:r w:rsidRPr="00B03572">
        <w:rPr>
          <w:sz w:val="28"/>
          <w:szCs w:val="28"/>
        </w:rPr>
        <w:t>(слайд 19</w:t>
      </w:r>
      <w:r w:rsidR="00B861E0" w:rsidRPr="00B03572">
        <w:rPr>
          <w:sz w:val="28"/>
          <w:szCs w:val="28"/>
        </w:rPr>
        <w:t>) Деятельность комиссий по соблюдению требований к служебному поведению государственных гражданских служащих и урегулированию конфликта интересов.</w:t>
      </w:r>
      <w:bookmarkStart w:id="0" w:name="_GoBack"/>
      <w:bookmarkEnd w:id="0"/>
      <w:r w:rsidR="00B861E0">
        <w:rPr>
          <w:sz w:val="28"/>
          <w:szCs w:val="28"/>
        </w:rPr>
        <w:t xml:space="preserve"> </w:t>
      </w:r>
      <w:r w:rsidR="000D3892" w:rsidRPr="00B861E0">
        <w:rPr>
          <w:sz w:val="28"/>
          <w:szCs w:val="28"/>
        </w:rPr>
        <w:t xml:space="preserve">В отчетном периоде профилактические беседы с муниципальными служащими о соблюдении ими законодательства были проведены кадровыми службами по профилактике коррупционных и иных правонарушений во всех муниципальных образованиях, за исключением Сабинского муниципального района. </w:t>
      </w:r>
      <w:proofErr w:type="gramStart"/>
      <w:r w:rsidR="000D3892" w:rsidRPr="00B861E0">
        <w:rPr>
          <w:sz w:val="28"/>
          <w:szCs w:val="28"/>
        </w:rPr>
        <w:t xml:space="preserve">В 16 районах республики </w:t>
      </w:r>
      <w:r w:rsidR="000D3892" w:rsidRPr="00B861E0">
        <w:rPr>
          <w:b/>
          <w:sz w:val="28"/>
          <w:szCs w:val="28"/>
        </w:rPr>
        <w:t>число проведенных профилактических бесед в 1 полугодии превысило значение данного показателя за 2012 год</w:t>
      </w:r>
      <w:r w:rsidR="000D3892" w:rsidRPr="00B861E0">
        <w:rPr>
          <w:sz w:val="28"/>
          <w:szCs w:val="28"/>
        </w:rPr>
        <w:t xml:space="preserve"> (в </w:t>
      </w:r>
      <w:proofErr w:type="spellStart"/>
      <w:r w:rsidR="000D3892" w:rsidRPr="00B861E0">
        <w:rPr>
          <w:sz w:val="28"/>
          <w:szCs w:val="28"/>
        </w:rPr>
        <w:t>Сармановском</w:t>
      </w:r>
      <w:proofErr w:type="spellEnd"/>
      <w:r w:rsidR="000D3892" w:rsidRPr="00B861E0">
        <w:rPr>
          <w:sz w:val="28"/>
          <w:szCs w:val="28"/>
        </w:rPr>
        <w:t xml:space="preserve">, </w:t>
      </w:r>
      <w:proofErr w:type="spellStart"/>
      <w:r w:rsidR="000D3892" w:rsidRPr="00B861E0">
        <w:rPr>
          <w:sz w:val="28"/>
          <w:szCs w:val="28"/>
        </w:rPr>
        <w:t>Кукморском</w:t>
      </w:r>
      <w:proofErr w:type="spellEnd"/>
      <w:r w:rsidR="000D3892" w:rsidRPr="00B861E0">
        <w:rPr>
          <w:sz w:val="28"/>
          <w:szCs w:val="28"/>
        </w:rPr>
        <w:t>, Мензелинском.</w:t>
      </w:r>
      <w:proofErr w:type="gramEnd"/>
      <w:r w:rsidR="000D3892" w:rsidRPr="00B861E0">
        <w:rPr>
          <w:sz w:val="28"/>
          <w:szCs w:val="28"/>
        </w:rPr>
        <w:t xml:space="preserve"> </w:t>
      </w:r>
      <w:proofErr w:type="spellStart"/>
      <w:r w:rsidR="000D3892" w:rsidRPr="00B861E0">
        <w:rPr>
          <w:sz w:val="28"/>
          <w:szCs w:val="28"/>
        </w:rPr>
        <w:t>Черемшанском</w:t>
      </w:r>
      <w:proofErr w:type="spellEnd"/>
      <w:r w:rsidR="000D3892" w:rsidRPr="00B861E0">
        <w:rPr>
          <w:sz w:val="28"/>
          <w:szCs w:val="28"/>
        </w:rPr>
        <w:t xml:space="preserve">, </w:t>
      </w:r>
      <w:proofErr w:type="spellStart"/>
      <w:r w:rsidR="000D3892" w:rsidRPr="00B861E0">
        <w:rPr>
          <w:sz w:val="28"/>
          <w:szCs w:val="28"/>
        </w:rPr>
        <w:t>Балтасинском</w:t>
      </w:r>
      <w:proofErr w:type="spellEnd"/>
      <w:r w:rsidR="000D3892" w:rsidRPr="00B861E0">
        <w:rPr>
          <w:sz w:val="28"/>
          <w:szCs w:val="28"/>
        </w:rPr>
        <w:t xml:space="preserve">, Арском, </w:t>
      </w:r>
      <w:proofErr w:type="spellStart"/>
      <w:r w:rsidR="000D3892" w:rsidRPr="00B861E0">
        <w:rPr>
          <w:sz w:val="28"/>
          <w:szCs w:val="28"/>
        </w:rPr>
        <w:t>Лаишевском</w:t>
      </w:r>
      <w:proofErr w:type="spellEnd"/>
      <w:r w:rsidR="000D3892" w:rsidRPr="00B861E0">
        <w:rPr>
          <w:sz w:val="28"/>
          <w:szCs w:val="28"/>
        </w:rPr>
        <w:t xml:space="preserve">, </w:t>
      </w:r>
      <w:proofErr w:type="spellStart"/>
      <w:r w:rsidR="000D3892" w:rsidRPr="00B861E0">
        <w:rPr>
          <w:sz w:val="28"/>
          <w:szCs w:val="28"/>
        </w:rPr>
        <w:t>Актанышском</w:t>
      </w:r>
      <w:proofErr w:type="spellEnd"/>
      <w:r w:rsidR="000D3892" w:rsidRPr="00B861E0">
        <w:rPr>
          <w:sz w:val="28"/>
          <w:szCs w:val="28"/>
        </w:rPr>
        <w:t xml:space="preserve">, </w:t>
      </w:r>
      <w:proofErr w:type="spellStart"/>
      <w:r w:rsidR="000D3892" w:rsidRPr="00B861E0">
        <w:rPr>
          <w:sz w:val="28"/>
          <w:szCs w:val="28"/>
        </w:rPr>
        <w:t>Тукаевском</w:t>
      </w:r>
      <w:proofErr w:type="spellEnd"/>
      <w:r w:rsidR="000D3892" w:rsidRPr="00B861E0">
        <w:rPr>
          <w:sz w:val="28"/>
          <w:szCs w:val="28"/>
        </w:rPr>
        <w:t xml:space="preserve">, </w:t>
      </w:r>
      <w:proofErr w:type="spellStart"/>
      <w:r w:rsidR="000D3892" w:rsidRPr="00B861E0">
        <w:rPr>
          <w:sz w:val="28"/>
          <w:szCs w:val="28"/>
        </w:rPr>
        <w:t>Муслюмовском</w:t>
      </w:r>
      <w:proofErr w:type="spellEnd"/>
      <w:r w:rsidR="000D3892" w:rsidRPr="00B861E0">
        <w:rPr>
          <w:sz w:val="28"/>
          <w:szCs w:val="28"/>
        </w:rPr>
        <w:t xml:space="preserve">, </w:t>
      </w:r>
      <w:proofErr w:type="spellStart"/>
      <w:r w:rsidR="000D3892" w:rsidRPr="00B861E0">
        <w:rPr>
          <w:sz w:val="28"/>
          <w:szCs w:val="28"/>
        </w:rPr>
        <w:t>Верхнеуслонском</w:t>
      </w:r>
      <w:proofErr w:type="spellEnd"/>
      <w:r w:rsidR="000D3892" w:rsidRPr="00B861E0">
        <w:rPr>
          <w:sz w:val="28"/>
          <w:szCs w:val="28"/>
        </w:rPr>
        <w:t xml:space="preserve">, </w:t>
      </w:r>
      <w:proofErr w:type="spellStart"/>
      <w:r w:rsidR="000D3892" w:rsidRPr="00B861E0">
        <w:rPr>
          <w:b/>
          <w:sz w:val="28"/>
          <w:szCs w:val="28"/>
        </w:rPr>
        <w:t>Высогорском</w:t>
      </w:r>
      <w:proofErr w:type="spellEnd"/>
      <w:r w:rsidR="000D3892" w:rsidRPr="00B861E0">
        <w:rPr>
          <w:b/>
          <w:sz w:val="28"/>
          <w:szCs w:val="28"/>
        </w:rPr>
        <w:t>,</w:t>
      </w:r>
      <w:r w:rsidR="000D3892" w:rsidRPr="00B861E0">
        <w:rPr>
          <w:sz w:val="28"/>
          <w:szCs w:val="28"/>
        </w:rPr>
        <w:t xml:space="preserve"> </w:t>
      </w:r>
      <w:proofErr w:type="spellStart"/>
      <w:r w:rsidR="000D3892" w:rsidRPr="00B861E0">
        <w:rPr>
          <w:sz w:val="28"/>
          <w:szCs w:val="28"/>
        </w:rPr>
        <w:t>Ютазинском</w:t>
      </w:r>
      <w:proofErr w:type="spellEnd"/>
      <w:r w:rsidR="000D3892" w:rsidRPr="00B861E0">
        <w:rPr>
          <w:sz w:val="28"/>
          <w:szCs w:val="28"/>
        </w:rPr>
        <w:t xml:space="preserve">, </w:t>
      </w:r>
      <w:proofErr w:type="spellStart"/>
      <w:r w:rsidR="000D3892" w:rsidRPr="00B861E0">
        <w:rPr>
          <w:sz w:val="28"/>
          <w:szCs w:val="28"/>
        </w:rPr>
        <w:t>Апастовском</w:t>
      </w:r>
      <w:proofErr w:type="spellEnd"/>
      <w:r w:rsidR="000D3892" w:rsidRPr="00B861E0">
        <w:rPr>
          <w:sz w:val="28"/>
          <w:szCs w:val="28"/>
        </w:rPr>
        <w:t xml:space="preserve">, </w:t>
      </w:r>
      <w:proofErr w:type="spellStart"/>
      <w:r w:rsidR="000D3892" w:rsidRPr="00B861E0">
        <w:rPr>
          <w:sz w:val="28"/>
          <w:szCs w:val="28"/>
        </w:rPr>
        <w:t>Чистопольском</w:t>
      </w:r>
      <w:proofErr w:type="spellEnd"/>
      <w:r w:rsidR="000D3892" w:rsidRPr="00B861E0">
        <w:rPr>
          <w:sz w:val="28"/>
          <w:szCs w:val="28"/>
        </w:rPr>
        <w:t xml:space="preserve"> муниципальных образованиях и </w:t>
      </w:r>
      <w:proofErr w:type="spellStart"/>
      <w:r w:rsidR="000D3892" w:rsidRPr="00B861E0">
        <w:rPr>
          <w:sz w:val="28"/>
          <w:szCs w:val="28"/>
        </w:rPr>
        <w:t>г</w:t>
      </w:r>
      <w:proofErr w:type="gramStart"/>
      <w:r w:rsidR="000D3892" w:rsidRPr="00B861E0">
        <w:rPr>
          <w:sz w:val="28"/>
          <w:szCs w:val="28"/>
        </w:rPr>
        <w:t>.К</w:t>
      </w:r>
      <w:proofErr w:type="gramEnd"/>
      <w:r w:rsidR="000D3892" w:rsidRPr="00B861E0">
        <w:rPr>
          <w:sz w:val="28"/>
          <w:szCs w:val="28"/>
        </w:rPr>
        <w:t>азань</w:t>
      </w:r>
      <w:proofErr w:type="spellEnd"/>
      <w:r w:rsidR="000D3892" w:rsidRPr="00B861E0">
        <w:rPr>
          <w:sz w:val="28"/>
          <w:szCs w:val="28"/>
        </w:rPr>
        <w:t>).</w:t>
      </w:r>
      <w:r w:rsidR="009A4B4E">
        <w:rPr>
          <w:sz w:val="28"/>
          <w:szCs w:val="28"/>
        </w:rPr>
        <w:t xml:space="preserve"> </w:t>
      </w:r>
    </w:p>
    <w:p w:rsidR="009A4B4E" w:rsidRDefault="009A4B4E" w:rsidP="00890882">
      <w:pPr>
        <w:pStyle w:val="a3"/>
        <w:ind w:left="0"/>
        <w:jc w:val="both"/>
        <w:rPr>
          <w:sz w:val="28"/>
          <w:szCs w:val="28"/>
        </w:rPr>
      </w:pPr>
      <w:proofErr w:type="gramStart"/>
      <w:r>
        <w:rPr>
          <w:sz w:val="28"/>
          <w:szCs w:val="28"/>
        </w:rPr>
        <w:t>По количеству выявленных нарушений закона «О муниципальной службе» (по данным прокуратуры)  Высокогорский район на 15 месте, по количеству проведенных заседаний комиссий по соблюдению требований к служебному поведению муниципальных служащих и урегулированию конфликта интересов на 8 месте, по количеству проведенных профилактических бесед с муниципальными служащими о соблюдении законодательства вошли в первую пятерку среди районов Республики Татарстан.</w:t>
      </w:r>
      <w:r w:rsidR="00113D1C">
        <w:rPr>
          <w:sz w:val="28"/>
          <w:szCs w:val="28"/>
        </w:rPr>
        <w:t xml:space="preserve"> </w:t>
      </w:r>
      <w:proofErr w:type="gramEnd"/>
    </w:p>
    <w:p w:rsidR="000D3892" w:rsidRDefault="00113D1C" w:rsidP="00890882">
      <w:pPr>
        <w:pStyle w:val="a3"/>
        <w:ind w:left="0"/>
        <w:jc w:val="both"/>
        <w:rPr>
          <w:sz w:val="28"/>
          <w:szCs w:val="28"/>
        </w:rPr>
      </w:pPr>
      <w:r w:rsidRPr="00B03572">
        <w:rPr>
          <w:sz w:val="28"/>
          <w:szCs w:val="28"/>
        </w:rPr>
        <w:t>(слайд 25) В разделе Антикоррупционная пропаганда</w:t>
      </w:r>
      <w:r w:rsidRPr="00113D1C">
        <w:rPr>
          <w:sz w:val="28"/>
          <w:szCs w:val="28"/>
        </w:rPr>
        <w:t xml:space="preserve"> отмечено, что м</w:t>
      </w:r>
      <w:r w:rsidR="000D3892" w:rsidRPr="00113D1C">
        <w:rPr>
          <w:sz w:val="28"/>
          <w:szCs w:val="28"/>
        </w:rPr>
        <w:t xml:space="preserve">енее 10 статей за полугодие инициировали органы местного самоуправления 26 муниципальных образований: </w:t>
      </w:r>
      <w:proofErr w:type="spellStart"/>
      <w:r w:rsidR="000D3892" w:rsidRPr="00113D1C">
        <w:rPr>
          <w:sz w:val="28"/>
          <w:szCs w:val="28"/>
        </w:rPr>
        <w:t>Агрызского</w:t>
      </w:r>
      <w:proofErr w:type="spellEnd"/>
      <w:r w:rsidR="000D3892" w:rsidRPr="00113D1C">
        <w:rPr>
          <w:sz w:val="28"/>
          <w:szCs w:val="28"/>
        </w:rPr>
        <w:t xml:space="preserve">, </w:t>
      </w:r>
      <w:proofErr w:type="spellStart"/>
      <w:r w:rsidR="000D3892" w:rsidRPr="00113D1C">
        <w:rPr>
          <w:sz w:val="28"/>
          <w:szCs w:val="28"/>
        </w:rPr>
        <w:t>Аксубаевского</w:t>
      </w:r>
      <w:proofErr w:type="spellEnd"/>
      <w:r w:rsidR="000D3892" w:rsidRPr="00113D1C">
        <w:rPr>
          <w:sz w:val="28"/>
          <w:szCs w:val="28"/>
        </w:rPr>
        <w:t xml:space="preserve">, </w:t>
      </w:r>
      <w:proofErr w:type="spellStart"/>
      <w:r w:rsidR="000D3892" w:rsidRPr="00113D1C">
        <w:rPr>
          <w:sz w:val="28"/>
          <w:szCs w:val="28"/>
        </w:rPr>
        <w:t>Актанышского</w:t>
      </w:r>
      <w:proofErr w:type="spellEnd"/>
      <w:r w:rsidR="000D3892" w:rsidRPr="00113D1C">
        <w:rPr>
          <w:sz w:val="28"/>
          <w:szCs w:val="28"/>
        </w:rPr>
        <w:t xml:space="preserve">, Алексеевского, Арского, </w:t>
      </w:r>
      <w:proofErr w:type="spellStart"/>
      <w:r w:rsidR="000D3892" w:rsidRPr="00113D1C">
        <w:rPr>
          <w:sz w:val="28"/>
          <w:szCs w:val="28"/>
        </w:rPr>
        <w:t>Бавлинского</w:t>
      </w:r>
      <w:proofErr w:type="spellEnd"/>
      <w:r w:rsidR="000D3892" w:rsidRPr="00113D1C">
        <w:rPr>
          <w:sz w:val="28"/>
          <w:szCs w:val="28"/>
        </w:rPr>
        <w:t xml:space="preserve">, </w:t>
      </w:r>
      <w:r w:rsidR="000D3892" w:rsidRPr="00113D1C">
        <w:rPr>
          <w:b/>
          <w:sz w:val="28"/>
          <w:szCs w:val="28"/>
        </w:rPr>
        <w:t>Высокогорского</w:t>
      </w:r>
      <w:r w:rsidR="000D3892" w:rsidRPr="00113D1C">
        <w:rPr>
          <w:sz w:val="28"/>
          <w:szCs w:val="28"/>
        </w:rPr>
        <w:t xml:space="preserve">, </w:t>
      </w:r>
      <w:proofErr w:type="spellStart"/>
      <w:r w:rsidR="000D3892" w:rsidRPr="00113D1C">
        <w:rPr>
          <w:sz w:val="28"/>
          <w:szCs w:val="28"/>
        </w:rPr>
        <w:t>Елабужского</w:t>
      </w:r>
      <w:proofErr w:type="spellEnd"/>
      <w:r w:rsidR="000D3892" w:rsidRPr="00113D1C">
        <w:rPr>
          <w:sz w:val="28"/>
          <w:szCs w:val="28"/>
        </w:rPr>
        <w:t>, Камско-</w:t>
      </w:r>
      <w:proofErr w:type="spellStart"/>
      <w:r w:rsidR="000D3892" w:rsidRPr="00113D1C">
        <w:rPr>
          <w:sz w:val="28"/>
          <w:szCs w:val="28"/>
        </w:rPr>
        <w:t>Устьинского</w:t>
      </w:r>
      <w:proofErr w:type="spellEnd"/>
      <w:r w:rsidR="000D3892" w:rsidRPr="00113D1C">
        <w:rPr>
          <w:sz w:val="28"/>
          <w:szCs w:val="28"/>
        </w:rPr>
        <w:t xml:space="preserve">, </w:t>
      </w:r>
      <w:proofErr w:type="spellStart"/>
      <w:r w:rsidR="000D3892" w:rsidRPr="00113D1C">
        <w:rPr>
          <w:sz w:val="28"/>
          <w:szCs w:val="28"/>
        </w:rPr>
        <w:t>Кайбицкого</w:t>
      </w:r>
      <w:proofErr w:type="spellEnd"/>
      <w:r w:rsidR="000D3892" w:rsidRPr="00113D1C">
        <w:rPr>
          <w:sz w:val="28"/>
          <w:szCs w:val="28"/>
        </w:rPr>
        <w:t xml:space="preserve">, </w:t>
      </w:r>
      <w:proofErr w:type="spellStart"/>
      <w:r w:rsidR="000D3892" w:rsidRPr="00113D1C">
        <w:rPr>
          <w:sz w:val="28"/>
          <w:szCs w:val="28"/>
        </w:rPr>
        <w:t>Кукморского</w:t>
      </w:r>
      <w:proofErr w:type="spellEnd"/>
      <w:r w:rsidR="000D3892" w:rsidRPr="00113D1C">
        <w:rPr>
          <w:sz w:val="28"/>
          <w:szCs w:val="28"/>
        </w:rPr>
        <w:t xml:space="preserve">, </w:t>
      </w:r>
      <w:proofErr w:type="spellStart"/>
      <w:r w:rsidR="000D3892" w:rsidRPr="00113D1C">
        <w:rPr>
          <w:sz w:val="28"/>
          <w:szCs w:val="28"/>
        </w:rPr>
        <w:t>Лаишевского</w:t>
      </w:r>
      <w:proofErr w:type="spellEnd"/>
      <w:r w:rsidR="000D3892" w:rsidRPr="00113D1C">
        <w:rPr>
          <w:sz w:val="28"/>
          <w:szCs w:val="28"/>
        </w:rPr>
        <w:t xml:space="preserve">, </w:t>
      </w:r>
      <w:proofErr w:type="spellStart"/>
      <w:r w:rsidR="000D3892" w:rsidRPr="00113D1C">
        <w:rPr>
          <w:sz w:val="28"/>
          <w:szCs w:val="28"/>
        </w:rPr>
        <w:t>Мамадышского</w:t>
      </w:r>
      <w:proofErr w:type="spellEnd"/>
      <w:r w:rsidR="000D3892" w:rsidRPr="00113D1C">
        <w:rPr>
          <w:sz w:val="28"/>
          <w:szCs w:val="28"/>
        </w:rPr>
        <w:t xml:space="preserve">, Менделеевского, </w:t>
      </w:r>
      <w:proofErr w:type="spellStart"/>
      <w:r w:rsidR="000D3892" w:rsidRPr="00113D1C">
        <w:rPr>
          <w:sz w:val="28"/>
          <w:szCs w:val="28"/>
        </w:rPr>
        <w:t>Муслюмовского</w:t>
      </w:r>
      <w:proofErr w:type="spellEnd"/>
      <w:r w:rsidR="000D3892" w:rsidRPr="00113D1C">
        <w:rPr>
          <w:sz w:val="28"/>
          <w:szCs w:val="28"/>
        </w:rPr>
        <w:t xml:space="preserve">, </w:t>
      </w:r>
      <w:proofErr w:type="spellStart"/>
      <w:r w:rsidR="000D3892" w:rsidRPr="00113D1C">
        <w:rPr>
          <w:sz w:val="28"/>
          <w:szCs w:val="28"/>
        </w:rPr>
        <w:t>Новошешминского</w:t>
      </w:r>
      <w:proofErr w:type="spellEnd"/>
      <w:r w:rsidR="000D3892" w:rsidRPr="00113D1C">
        <w:rPr>
          <w:sz w:val="28"/>
          <w:szCs w:val="28"/>
        </w:rPr>
        <w:t xml:space="preserve">, Рыбно-Слободского </w:t>
      </w:r>
      <w:r w:rsidR="000D3892" w:rsidRPr="00113D1C">
        <w:rPr>
          <w:sz w:val="28"/>
          <w:szCs w:val="28"/>
        </w:rPr>
        <w:lastRenderedPageBreak/>
        <w:t xml:space="preserve">Сабинского, </w:t>
      </w:r>
      <w:proofErr w:type="spellStart"/>
      <w:r w:rsidR="000D3892" w:rsidRPr="00113D1C">
        <w:rPr>
          <w:sz w:val="28"/>
          <w:szCs w:val="28"/>
        </w:rPr>
        <w:t>Сармановского</w:t>
      </w:r>
      <w:proofErr w:type="spellEnd"/>
      <w:r w:rsidR="000D3892" w:rsidRPr="00113D1C">
        <w:rPr>
          <w:sz w:val="28"/>
          <w:szCs w:val="28"/>
        </w:rPr>
        <w:t xml:space="preserve">, Спасского, </w:t>
      </w:r>
      <w:proofErr w:type="spellStart"/>
      <w:r w:rsidR="000D3892" w:rsidRPr="00113D1C">
        <w:rPr>
          <w:sz w:val="28"/>
          <w:szCs w:val="28"/>
        </w:rPr>
        <w:t>Тетюшского</w:t>
      </w:r>
      <w:proofErr w:type="spellEnd"/>
      <w:r w:rsidR="000D3892" w:rsidRPr="00113D1C">
        <w:rPr>
          <w:sz w:val="28"/>
          <w:szCs w:val="28"/>
        </w:rPr>
        <w:t xml:space="preserve">, </w:t>
      </w:r>
      <w:proofErr w:type="spellStart"/>
      <w:r w:rsidR="000D3892" w:rsidRPr="00113D1C">
        <w:rPr>
          <w:sz w:val="28"/>
          <w:szCs w:val="28"/>
        </w:rPr>
        <w:t>Тукаевского</w:t>
      </w:r>
      <w:proofErr w:type="spellEnd"/>
      <w:r w:rsidR="000D3892" w:rsidRPr="00113D1C">
        <w:rPr>
          <w:sz w:val="28"/>
          <w:szCs w:val="28"/>
        </w:rPr>
        <w:t xml:space="preserve">, </w:t>
      </w:r>
      <w:proofErr w:type="spellStart"/>
      <w:r w:rsidR="000D3892" w:rsidRPr="00113D1C">
        <w:rPr>
          <w:sz w:val="28"/>
          <w:szCs w:val="28"/>
        </w:rPr>
        <w:t>Тюлячинского</w:t>
      </w:r>
      <w:proofErr w:type="spellEnd"/>
      <w:r w:rsidR="000D3892" w:rsidRPr="00113D1C">
        <w:rPr>
          <w:sz w:val="28"/>
          <w:szCs w:val="28"/>
        </w:rPr>
        <w:t xml:space="preserve">, </w:t>
      </w:r>
      <w:proofErr w:type="spellStart"/>
      <w:r w:rsidR="000D3892" w:rsidRPr="00113D1C">
        <w:rPr>
          <w:sz w:val="28"/>
          <w:szCs w:val="28"/>
        </w:rPr>
        <w:t>Черемшанского</w:t>
      </w:r>
      <w:proofErr w:type="spellEnd"/>
      <w:r w:rsidR="000D3892" w:rsidRPr="00113D1C">
        <w:rPr>
          <w:sz w:val="28"/>
          <w:szCs w:val="28"/>
        </w:rPr>
        <w:t xml:space="preserve">, </w:t>
      </w:r>
      <w:proofErr w:type="spellStart"/>
      <w:r w:rsidR="000D3892" w:rsidRPr="00113D1C">
        <w:rPr>
          <w:sz w:val="28"/>
          <w:szCs w:val="28"/>
        </w:rPr>
        <w:t>Ютазинского</w:t>
      </w:r>
      <w:proofErr w:type="spellEnd"/>
      <w:r w:rsidR="000D3892" w:rsidRPr="00113D1C">
        <w:rPr>
          <w:sz w:val="28"/>
          <w:szCs w:val="28"/>
        </w:rPr>
        <w:t xml:space="preserve"> районов и г. Набережные Челны.</w:t>
      </w:r>
    </w:p>
    <w:p w:rsidR="005050DA" w:rsidRPr="00113D1C" w:rsidRDefault="00113D1C" w:rsidP="00890882">
      <w:pPr>
        <w:pStyle w:val="a3"/>
        <w:ind w:left="0"/>
        <w:jc w:val="both"/>
        <w:rPr>
          <w:sz w:val="28"/>
          <w:szCs w:val="28"/>
        </w:rPr>
      </w:pPr>
      <w:r>
        <w:rPr>
          <w:sz w:val="28"/>
          <w:szCs w:val="28"/>
        </w:rPr>
        <w:t xml:space="preserve">Необходимо заметить, что материалы для публикаций </w:t>
      </w:r>
      <w:proofErr w:type="gramStart"/>
      <w:r>
        <w:rPr>
          <w:sz w:val="28"/>
          <w:szCs w:val="28"/>
        </w:rPr>
        <w:t>поступают только от комиссии по противодействию коррупции и нет</w:t>
      </w:r>
      <w:proofErr w:type="gramEnd"/>
      <w:r>
        <w:rPr>
          <w:sz w:val="28"/>
          <w:szCs w:val="28"/>
        </w:rPr>
        <w:t xml:space="preserve"> ни одной статьи созданной и опубликованной газетой «Высокогорские вести». </w:t>
      </w:r>
      <w:r w:rsidR="000D3892" w:rsidRPr="00113D1C">
        <w:rPr>
          <w:sz w:val="28"/>
          <w:szCs w:val="28"/>
        </w:rPr>
        <w:t xml:space="preserve">Следует учитывать, что для жителей городов и районов республики доступны все источники информации: районного, республиканского и федерального уровня. В </w:t>
      </w:r>
      <w:proofErr w:type="gramStart"/>
      <w:r w:rsidR="000D3892" w:rsidRPr="00113D1C">
        <w:rPr>
          <w:sz w:val="28"/>
          <w:szCs w:val="28"/>
        </w:rPr>
        <w:t>связи</w:t>
      </w:r>
      <w:proofErr w:type="gramEnd"/>
      <w:r w:rsidR="000D3892" w:rsidRPr="00113D1C">
        <w:rPr>
          <w:sz w:val="28"/>
          <w:szCs w:val="28"/>
        </w:rPr>
        <w:t xml:space="preserve"> с чем недостаток освещения темы коррупции в местных изданиях может компенсироваться информацией, получаемой из федеральных и республиканских газет. </w:t>
      </w:r>
      <w:r w:rsidR="005050DA" w:rsidRPr="00113D1C">
        <w:rPr>
          <w:sz w:val="28"/>
          <w:szCs w:val="28"/>
        </w:rPr>
        <w:t xml:space="preserve"> </w:t>
      </w:r>
    </w:p>
    <w:p w:rsidR="000D3892" w:rsidRDefault="00113D1C" w:rsidP="00890882">
      <w:pPr>
        <w:pStyle w:val="a3"/>
        <w:spacing w:after="200"/>
        <w:ind w:left="0"/>
        <w:jc w:val="both"/>
        <w:rPr>
          <w:sz w:val="28"/>
          <w:szCs w:val="28"/>
        </w:rPr>
      </w:pPr>
      <w:r>
        <w:rPr>
          <w:sz w:val="28"/>
          <w:szCs w:val="28"/>
        </w:rPr>
        <w:t xml:space="preserve">(слайд 26) Отмечен высокий уровень мероприятий, проводимых в районе в целях формирования антикоррупционного мировоззрения у школьников. </w:t>
      </w:r>
      <w:r w:rsidR="000D3892" w:rsidRPr="00113D1C">
        <w:rPr>
          <w:sz w:val="28"/>
          <w:szCs w:val="28"/>
        </w:rPr>
        <w:t xml:space="preserve">По числу проведенных мероприятий города и районных республики распределены на 3 группы. </w:t>
      </w:r>
      <w:r w:rsidR="000D3892" w:rsidRPr="00B03572">
        <w:rPr>
          <w:sz w:val="28"/>
          <w:szCs w:val="28"/>
        </w:rPr>
        <w:t xml:space="preserve">Ежемесячно более 10 мероприятий проводится в </w:t>
      </w:r>
      <w:proofErr w:type="spellStart"/>
      <w:r w:rsidR="000D3892" w:rsidRPr="00B03572">
        <w:rPr>
          <w:sz w:val="28"/>
          <w:szCs w:val="28"/>
        </w:rPr>
        <w:t>Аксубаевском</w:t>
      </w:r>
      <w:proofErr w:type="spellEnd"/>
      <w:r w:rsidR="000D3892" w:rsidRPr="00B03572">
        <w:rPr>
          <w:sz w:val="28"/>
          <w:szCs w:val="28"/>
        </w:rPr>
        <w:t>, Альметьевском, Высокогорском</w:t>
      </w:r>
      <w:r w:rsidR="000D3892" w:rsidRPr="00113D1C">
        <w:rPr>
          <w:sz w:val="28"/>
          <w:szCs w:val="28"/>
        </w:rPr>
        <w:t xml:space="preserve">, </w:t>
      </w:r>
      <w:proofErr w:type="spellStart"/>
      <w:r w:rsidR="000D3892" w:rsidRPr="00113D1C">
        <w:rPr>
          <w:sz w:val="28"/>
          <w:szCs w:val="28"/>
        </w:rPr>
        <w:t>Мамадышском</w:t>
      </w:r>
      <w:proofErr w:type="spellEnd"/>
      <w:r w:rsidR="000D3892" w:rsidRPr="00113D1C">
        <w:rPr>
          <w:sz w:val="28"/>
          <w:szCs w:val="28"/>
        </w:rPr>
        <w:t xml:space="preserve">, </w:t>
      </w:r>
      <w:proofErr w:type="spellStart"/>
      <w:r w:rsidR="000D3892" w:rsidRPr="00113D1C">
        <w:rPr>
          <w:sz w:val="28"/>
          <w:szCs w:val="28"/>
        </w:rPr>
        <w:t>Пестречинском</w:t>
      </w:r>
      <w:proofErr w:type="spellEnd"/>
      <w:r w:rsidR="000D3892" w:rsidRPr="00113D1C">
        <w:rPr>
          <w:sz w:val="28"/>
          <w:szCs w:val="28"/>
        </w:rPr>
        <w:t xml:space="preserve">, </w:t>
      </w:r>
      <w:proofErr w:type="spellStart"/>
      <w:r w:rsidR="000D3892" w:rsidRPr="00113D1C">
        <w:rPr>
          <w:sz w:val="28"/>
          <w:szCs w:val="28"/>
        </w:rPr>
        <w:t>Чистопольском</w:t>
      </w:r>
      <w:proofErr w:type="spellEnd"/>
      <w:r w:rsidR="000D3892" w:rsidRPr="00113D1C">
        <w:rPr>
          <w:sz w:val="28"/>
          <w:szCs w:val="28"/>
        </w:rPr>
        <w:t xml:space="preserve"> муниципальных районах и в </w:t>
      </w:r>
      <w:proofErr w:type="spellStart"/>
      <w:r w:rsidR="000D3892" w:rsidRPr="00113D1C">
        <w:rPr>
          <w:sz w:val="28"/>
          <w:szCs w:val="28"/>
        </w:rPr>
        <w:t>г</w:t>
      </w:r>
      <w:proofErr w:type="gramStart"/>
      <w:r w:rsidR="000D3892" w:rsidRPr="00113D1C">
        <w:rPr>
          <w:sz w:val="28"/>
          <w:szCs w:val="28"/>
        </w:rPr>
        <w:t>.К</w:t>
      </w:r>
      <w:proofErr w:type="gramEnd"/>
      <w:r w:rsidR="000D3892" w:rsidRPr="00113D1C">
        <w:rPr>
          <w:sz w:val="28"/>
          <w:szCs w:val="28"/>
        </w:rPr>
        <w:t>азань</w:t>
      </w:r>
      <w:proofErr w:type="spellEnd"/>
      <w:r w:rsidR="000D3892" w:rsidRPr="00113D1C">
        <w:rPr>
          <w:sz w:val="28"/>
          <w:szCs w:val="28"/>
        </w:rPr>
        <w:t xml:space="preserve">. </w:t>
      </w:r>
    </w:p>
    <w:p w:rsidR="009001B9" w:rsidRPr="00113D1C" w:rsidRDefault="009001B9" w:rsidP="00890882">
      <w:pPr>
        <w:pStyle w:val="a3"/>
        <w:spacing w:after="200"/>
        <w:ind w:left="0"/>
        <w:jc w:val="both"/>
        <w:rPr>
          <w:sz w:val="28"/>
          <w:szCs w:val="28"/>
        </w:rPr>
      </w:pPr>
      <w:r>
        <w:rPr>
          <w:sz w:val="28"/>
          <w:szCs w:val="28"/>
        </w:rPr>
        <w:t xml:space="preserve">По совокупности параметров антикоррупционного мониторинга по итогам 1 полугодия 2013 года определились группы муниципальных образований по уровню активности антикоррупционной работы. Наша работа оценена на средний балл, а это значит, что необходимо усилить </w:t>
      </w:r>
      <w:r w:rsidRPr="00B03572">
        <w:rPr>
          <w:sz w:val="28"/>
          <w:szCs w:val="28"/>
        </w:rPr>
        <w:t xml:space="preserve">совместную </w:t>
      </w:r>
      <w:r>
        <w:rPr>
          <w:sz w:val="28"/>
          <w:szCs w:val="28"/>
        </w:rPr>
        <w:t>работу  и разработать план мероприятий по данному направлению.</w:t>
      </w:r>
    </w:p>
    <w:p w:rsidR="001A35B0" w:rsidRPr="001A35B0" w:rsidRDefault="001A35B0" w:rsidP="00890882">
      <w:pPr>
        <w:spacing w:after="200"/>
        <w:rPr>
          <w:b/>
          <w:sz w:val="28"/>
          <w:szCs w:val="28"/>
        </w:rPr>
      </w:pPr>
      <w:r w:rsidRPr="001A35B0">
        <w:rPr>
          <w:b/>
          <w:sz w:val="28"/>
          <w:szCs w:val="28"/>
        </w:rPr>
        <w:t>Вопрос №2</w:t>
      </w:r>
    </w:p>
    <w:p w:rsidR="000D3892" w:rsidRPr="001A35B0" w:rsidRDefault="001A35B0" w:rsidP="00890882">
      <w:pPr>
        <w:spacing w:after="200"/>
        <w:rPr>
          <w:sz w:val="28"/>
          <w:szCs w:val="28"/>
        </w:rPr>
      </w:pPr>
      <w:r w:rsidRPr="001A35B0">
        <w:rPr>
          <w:b/>
          <w:sz w:val="28"/>
          <w:szCs w:val="28"/>
        </w:rPr>
        <w:t xml:space="preserve">Слушали:  </w:t>
      </w:r>
      <w:proofErr w:type="spellStart"/>
      <w:r w:rsidRPr="001A35B0">
        <w:rPr>
          <w:b/>
          <w:sz w:val="28"/>
          <w:szCs w:val="28"/>
        </w:rPr>
        <w:t>Мухаметшина</w:t>
      </w:r>
      <w:proofErr w:type="spellEnd"/>
      <w:r w:rsidRPr="001A35B0">
        <w:rPr>
          <w:b/>
          <w:sz w:val="28"/>
          <w:szCs w:val="28"/>
        </w:rPr>
        <w:t xml:space="preserve"> Ф.К.</w:t>
      </w:r>
      <w:r w:rsidR="000D3892" w:rsidRPr="001A35B0">
        <w:rPr>
          <w:sz w:val="28"/>
          <w:szCs w:val="28"/>
        </w:rPr>
        <w:tab/>
      </w:r>
    </w:p>
    <w:p w:rsidR="001A35B0" w:rsidRPr="00E639AE" w:rsidRDefault="001A35B0" w:rsidP="00890882">
      <w:pPr>
        <w:jc w:val="both"/>
        <w:rPr>
          <w:sz w:val="28"/>
          <w:szCs w:val="28"/>
        </w:rPr>
      </w:pPr>
      <w:r w:rsidRPr="00E639AE">
        <w:rPr>
          <w:sz w:val="28"/>
          <w:szCs w:val="28"/>
        </w:rPr>
        <w:t>Итоги проверки исполнения бюджета Высокогорского муниципального района за 2011-20</w:t>
      </w:r>
      <w:r>
        <w:rPr>
          <w:sz w:val="28"/>
          <w:szCs w:val="28"/>
        </w:rPr>
        <w:t>12 годы и 1 полугодие 2013 года</w:t>
      </w:r>
      <w:r w:rsidRPr="00E639AE">
        <w:rPr>
          <w:sz w:val="28"/>
          <w:szCs w:val="28"/>
        </w:rPr>
        <w:t>, произведенной специалистами Счетной палаты Республики Татарстан  выявили н</w:t>
      </w:r>
      <w:r>
        <w:rPr>
          <w:sz w:val="28"/>
          <w:szCs w:val="28"/>
        </w:rPr>
        <w:t>арушения на общую сумму 57,1млн</w:t>
      </w:r>
      <w:proofErr w:type="gramStart"/>
      <w:r>
        <w:rPr>
          <w:sz w:val="28"/>
          <w:szCs w:val="28"/>
        </w:rPr>
        <w:t>.</w:t>
      </w:r>
      <w:r w:rsidRPr="00E639AE">
        <w:rPr>
          <w:sz w:val="28"/>
          <w:szCs w:val="28"/>
        </w:rPr>
        <w:t>р</w:t>
      </w:r>
      <w:proofErr w:type="gramEnd"/>
      <w:r w:rsidRPr="00E639AE">
        <w:rPr>
          <w:sz w:val="28"/>
          <w:szCs w:val="28"/>
        </w:rPr>
        <w:t xml:space="preserve">уб. Из  выявленных нарушений в объеме 57,1 </w:t>
      </w:r>
      <w:proofErr w:type="spellStart"/>
      <w:r w:rsidRPr="00E639AE">
        <w:rPr>
          <w:sz w:val="28"/>
          <w:szCs w:val="28"/>
        </w:rPr>
        <w:t>млн.рублей</w:t>
      </w:r>
      <w:proofErr w:type="spellEnd"/>
      <w:r w:rsidRPr="00E639AE">
        <w:rPr>
          <w:sz w:val="28"/>
          <w:szCs w:val="28"/>
        </w:rPr>
        <w:t xml:space="preserve"> на сегодняшний день приняты меры на сумму 44,3 </w:t>
      </w:r>
      <w:proofErr w:type="spellStart"/>
      <w:r w:rsidRPr="00E639AE">
        <w:rPr>
          <w:sz w:val="28"/>
          <w:szCs w:val="28"/>
        </w:rPr>
        <w:t>млн.рублей</w:t>
      </w:r>
      <w:proofErr w:type="spellEnd"/>
      <w:r w:rsidRPr="00E639AE">
        <w:rPr>
          <w:sz w:val="28"/>
          <w:szCs w:val="28"/>
        </w:rPr>
        <w:t xml:space="preserve"> , а именно:</w:t>
      </w:r>
    </w:p>
    <w:p w:rsidR="001A35B0" w:rsidRPr="00E639AE" w:rsidRDefault="001A35B0" w:rsidP="00890882">
      <w:pPr>
        <w:jc w:val="both"/>
        <w:rPr>
          <w:sz w:val="28"/>
          <w:szCs w:val="28"/>
        </w:rPr>
      </w:pPr>
      <w:r w:rsidRPr="00E639AE">
        <w:rPr>
          <w:sz w:val="28"/>
          <w:szCs w:val="28"/>
        </w:rPr>
        <w:t xml:space="preserve">- на основании уведомлений сокращены бюджетные ассигнования  бюджетным учреждениям района, допустившим необоснованную дебиторскую задолженность на сумму 2,2 </w:t>
      </w:r>
      <w:proofErr w:type="spellStart"/>
      <w:r w:rsidRPr="00E639AE">
        <w:rPr>
          <w:sz w:val="28"/>
          <w:szCs w:val="28"/>
        </w:rPr>
        <w:t>млн</w:t>
      </w:r>
      <w:proofErr w:type="gramStart"/>
      <w:r w:rsidRPr="00E639AE">
        <w:rPr>
          <w:sz w:val="28"/>
          <w:szCs w:val="28"/>
        </w:rPr>
        <w:t>.р</w:t>
      </w:r>
      <w:proofErr w:type="gramEnd"/>
      <w:r w:rsidRPr="00E639AE">
        <w:rPr>
          <w:sz w:val="28"/>
          <w:szCs w:val="28"/>
        </w:rPr>
        <w:t>ублей</w:t>
      </w:r>
      <w:proofErr w:type="spellEnd"/>
      <w:r w:rsidRPr="00E639AE">
        <w:rPr>
          <w:sz w:val="28"/>
          <w:szCs w:val="28"/>
        </w:rPr>
        <w:t>,</w:t>
      </w:r>
    </w:p>
    <w:p w:rsidR="001A35B0" w:rsidRPr="00E639AE" w:rsidRDefault="001A35B0" w:rsidP="00890882">
      <w:pPr>
        <w:jc w:val="both"/>
        <w:rPr>
          <w:sz w:val="28"/>
          <w:szCs w:val="28"/>
        </w:rPr>
      </w:pPr>
      <w:r w:rsidRPr="00E639AE">
        <w:rPr>
          <w:sz w:val="28"/>
          <w:szCs w:val="28"/>
        </w:rPr>
        <w:t xml:space="preserve">- по факту завышения объемов ремонтно-строительных работ по 19 объектам  подрядчиками   произведен возврат в бюджет района 1,2 </w:t>
      </w:r>
      <w:proofErr w:type="spellStart"/>
      <w:r w:rsidRPr="00E639AE">
        <w:rPr>
          <w:sz w:val="28"/>
          <w:szCs w:val="28"/>
        </w:rPr>
        <w:t>млн</w:t>
      </w:r>
      <w:proofErr w:type="gramStart"/>
      <w:r w:rsidRPr="00E639AE">
        <w:rPr>
          <w:sz w:val="28"/>
          <w:szCs w:val="28"/>
        </w:rPr>
        <w:t>.р</w:t>
      </w:r>
      <w:proofErr w:type="gramEnd"/>
      <w:r w:rsidRPr="00E639AE">
        <w:rPr>
          <w:sz w:val="28"/>
          <w:szCs w:val="28"/>
        </w:rPr>
        <w:t>ублей</w:t>
      </w:r>
      <w:proofErr w:type="spellEnd"/>
      <w:r w:rsidRPr="00E639AE">
        <w:rPr>
          <w:sz w:val="28"/>
          <w:szCs w:val="28"/>
        </w:rPr>
        <w:t xml:space="preserve"> , на сумму 1,1 </w:t>
      </w:r>
      <w:proofErr w:type="spellStart"/>
      <w:r w:rsidRPr="00E639AE">
        <w:rPr>
          <w:sz w:val="28"/>
          <w:szCs w:val="28"/>
        </w:rPr>
        <w:t>млн.рублей</w:t>
      </w:r>
      <w:proofErr w:type="spellEnd"/>
      <w:r w:rsidRPr="00E639AE">
        <w:rPr>
          <w:sz w:val="28"/>
          <w:szCs w:val="28"/>
        </w:rPr>
        <w:t xml:space="preserve"> выполнены дополнительные виды работ,</w:t>
      </w:r>
    </w:p>
    <w:p w:rsidR="001A35B0" w:rsidRPr="00E639AE" w:rsidRDefault="001A35B0" w:rsidP="00890882">
      <w:pPr>
        <w:jc w:val="both"/>
        <w:rPr>
          <w:sz w:val="28"/>
          <w:szCs w:val="28"/>
        </w:rPr>
      </w:pPr>
      <w:r w:rsidRPr="00E639AE">
        <w:rPr>
          <w:sz w:val="28"/>
          <w:szCs w:val="28"/>
        </w:rPr>
        <w:t xml:space="preserve">-по факту неверного отнесения произведенных расходов по кодам бюджетной классификации произведена корректировка статей расходов на сумму 16,0 </w:t>
      </w:r>
      <w:proofErr w:type="spellStart"/>
      <w:r w:rsidRPr="00E639AE">
        <w:rPr>
          <w:sz w:val="28"/>
          <w:szCs w:val="28"/>
        </w:rPr>
        <w:t>млн</w:t>
      </w:r>
      <w:proofErr w:type="gramStart"/>
      <w:r w:rsidRPr="00E639AE">
        <w:rPr>
          <w:sz w:val="28"/>
          <w:szCs w:val="28"/>
        </w:rPr>
        <w:t>.р</w:t>
      </w:r>
      <w:proofErr w:type="gramEnd"/>
      <w:r w:rsidRPr="00E639AE">
        <w:rPr>
          <w:sz w:val="28"/>
          <w:szCs w:val="28"/>
        </w:rPr>
        <w:t>ублей</w:t>
      </w:r>
      <w:proofErr w:type="spellEnd"/>
      <w:r w:rsidRPr="00E639AE">
        <w:rPr>
          <w:sz w:val="28"/>
          <w:szCs w:val="28"/>
        </w:rPr>
        <w:t xml:space="preserve">, поставлены на баланс бюджетополучателей  в качестве основных средств объекты на сумму 3,3 </w:t>
      </w:r>
      <w:proofErr w:type="spellStart"/>
      <w:r w:rsidRPr="00E639AE">
        <w:rPr>
          <w:sz w:val="28"/>
          <w:szCs w:val="28"/>
        </w:rPr>
        <w:t>млн.рублей</w:t>
      </w:r>
      <w:proofErr w:type="spellEnd"/>
      <w:r w:rsidRPr="00E639AE">
        <w:rPr>
          <w:sz w:val="28"/>
          <w:szCs w:val="28"/>
        </w:rPr>
        <w:t>,</w:t>
      </w:r>
    </w:p>
    <w:p w:rsidR="001A35B0" w:rsidRPr="00E639AE" w:rsidRDefault="001A35B0" w:rsidP="00890882">
      <w:pPr>
        <w:jc w:val="both"/>
        <w:rPr>
          <w:sz w:val="28"/>
          <w:szCs w:val="28"/>
        </w:rPr>
      </w:pPr>
      <w:r w:rsidRPr="00E639AE">
        <w:rPr>
          <w:sz w:val="28"/>
          <w:szCs w:val="28"/>
        </w:rPr>
        <w:t xml:space="preserve">-  по факту нарушения бухгалтерского учета в Отделе образования излишки материальных ценностей по муниципальному бюджетному учреждению «Каскад», полученных из Министерства по делам молодежи и спорта РТ на сумму 1,4 </w:t>
      </w:r>
      <w:proofErr w:type="spellStart"/>
      <w:r w:rsidRPr="00E639AE">
        <w:rPr>
          <w:sz w:val="28"/>
          <w:szCs w:val="28"/>
        </w:rPr>
        <w:t>млн</w:t>
      </w:r>
      <w:proofErr w:type="gramStart"/>
      <w:r w:rsidRPr="00E639AE">
        <w:rPr>
          <w:sz w:val="28"/>
          <w:szCs w:val="28"/>
        </w:rPr>
        <w:t>.р</w:t>
      </w:r>
      <w:proofErr w:type="gramEnd"/>
      <w:r w:rsidRPr="00E639AE">
        <w:rPr>
          <w:sz w:val="28"/>
          <w:szCs w:val="28"/>
        </w:rPr>
        <w:t>ублей</w:t>
      </w:r>
      <w:proofErr w:type="spellEnd"/>
      <w:r w:rsidRPr="00E639AE">
        <w:rPr>
          <w:sz w:val="28"/>
          <w:szCs w:val="28"/>
        </w:rPr>
        <w:t xml:space="preserve"> оприходованы,</w:t>
      </w:r>
    </w:p>
    <w:p w:rsidR="001A35B0" w:rsidRDefault="001A35B0" w:rsidP="00890882">
      <w:pPr>
        <w:jc w:val="both"/>
        <w:rPr>
          <w:sz w:val="28"/>
          <w:szCs w:val="28"/>
        </w:rPr>
      </w:pPr>
      <w:r w:rsidRPr="00E639AE">
        <w:rPr>
          <w:sz w:val="28"/>
          <w:szCs w:val="28"/>
        </w:rPr>
        <w:t xml:space="preserve">-по факту неэффективного использования средств районного бюджета  планируется сокращение ассигнований бюджетным учреждениям на </w:t>
      </w:r>
      <w:r w:rsidRPr="00E639AE">
        <w:rPr>
          <w:sz w:val="28"/>
          <w:szCs w:val="28"/>
        </w:rPr>
        <w:lastRenderedPageBreak/>
        <w:t xml:space="preserve">коммунальные услуги при планировании бюджета района на 2014 год и плановый период 2015-2016 годов. </w:t>
      </w:r>
    </w:p>
    <w:p w:rsidR="001A35B0" w:rsidRPr="00E639AE" w:rsidRDefault="001A35B0" w:rsidP="00890882">
      <w:pPr>
        <w:jc w:val="both"/>
        <w:rPr>
          <w:sz w:val="28"/>
          <w:szCs w:val="28"/>
        </w:rPr>
      </w:pPr>
      <w:proofErr w:type="gramStart"/>
      <w:r w:rsidRPr="00E639AE">
        <w:rPr>
          <w:sz w:val="28"/>
          <w:szCs w:val="28"/>
        </w:rPr>
        <w:t>Кроме того, с целью сокращения фактического потребления энергоресурсов за счет средств местного бюджета и республиканского бюджета в рамках различных программ  до конца 2014 года планируется  установка узлов учета воды, газа и тепла во всех бюджетных учреждениях, перевод некоторых учреждений с центрального теплоснабжения на индивидуальное газовое отопление, а также проводится капитальный ремонт в учреждениях образования и культуры.</w:t>
      </w:r>
      <w:proofErr w:type="gramEnd"/>
    </w:p>
    <w:p w:rsidR="00DC5762" w:rsidRDefault="0025666C" w:rsidP="00890882">
      <w:pPr>
        <w:pStyle w:val="a3"/>
        <w:spacing w:after="200"/>
        <w:ind w:left="0"/>
        <w:jc w:val="both"/>
        <w:rPr>
          <w:b/>
          <w:sz w:val="28"/>
          <w:szCs w:val="28"/>
        </w:rPr>
      </w:pPr>
      <w:r>
        <w:rPr>
          <w:b/>
          <w:sz w:val="28"/>
          <w:szCs w:val="28"/>
        </w:rPr>
        <w:t>Вопрос №3</w:t>
      </w:r>
    </w:p>
    <w:p w:rsidR="0025666C" w:rsidRDefault="0025666C" w:rsidP="00890882">
      <w:pPr>
        <w:pStyle w:val="a3"/>
        <w:spacing w:after="200"/>
        <w:ind w:left="0"/>
        <w:jc w:val="both"/>
        <w:rPr>
          <w:b/>
          <w:sz w:val="28"/>
          <w:szCs w:val="28"/>
        </w:rPr>
      </w:pPr>
      <w:r>
        <w:rPr>
          <w:b/>
          <w:sz w:val="28"/>
          <w:szCs w:val="28"/>
        </w:rPr>
        <w:t xml:space="preserve">Слушали </w:t>
      </w:r>
      <w:proofErr w:type="spellStart"/>
      <w:r>
        <w:rPr>
          <w:b/>
          <w:sz w:val="28"/>
          <w:szCs w:val="28"/>
        </w:rPr>
        <w:t>Ильдарханову-Балчиклы</w:t>
      </w:r>
      <w:proofErr w:type="spellEnd"/>
      <w:r>
        <w:rPr>
          <w:b/>
          <w:sz w:val="28"/>
          <w:szCs w:val="28"/>
        </w:rPr>
        <w:t xml:space="preserve"> Г.И.</w:t>
      </w:r>
    </w:p>
    <w:p w:rsidR="00A25DAB" w:rsidRDefault="0025666C" w:rsidP="00890882">
      <w:pPr>
        <w:pStyle w:val="a3"/>
        <w:spacing w:after="200"/>
        <w:ind w:left="0"/>
        <w:jc w:val="both"/>
        <w:rPr>
          <w:sz w:val="28"/>
          <w:szCs w:val="28"/>
        </w:rPr>
      </w:pPr>
      <w:r>
        <w:rPr>
          <w:b/>
          <w:sz w:val="28"/>
          <w:szCs w:val="28"/>
        </w:rPr>
        <w:tab/>
      </w:r>
      <w:proofErr w:type="gramStart"/>
      <w:r w:rsidRPr="0025666C">
        <w:rPr>
          <w:sz w:val="28"/>
          <w:szCs w:val="28"/>
        </w:rPr>
        <w:t>Во</w:t>
      </w:r>
      <w:r w:rsidR="00813B3A">
        <w:rPr>
          <w:sz w:val="28"/>
          <w:szCs w:val="28"/>
        </w:rPr>
        <w:t xml:space="preserve"> исполнение</w:t>
      </w:r>
      <w:r w:rsidRPr="0025666C">
        <w:rPr>
          <w:sz w:val="28"/>
          <w:szCs w:val="28"/>
        </w:rPr>
        <w:t xml:space="preserve"> Плана</w:t>
      </w:r>
      <w:r>
        <w:rPr>
          <w:sz w:val="28"/>
          <w:szCs w:val="28"/>
        </w:rPr>
        <w:t xml:space="preserve"> мероприятий по реализации решения заседания Коллегии по вопросам безопасности при полномочном представителе Президента Российской Федерации в Приволжском федеральном округе по вопросу «О противодействии коррупции в субъектах Российской Федерации, находящихся в пределах Приволжского федерального округа», утвержденного Руководителем Аппарата Президента Республики Татарстан </w:t>
      </w:r>
      <w:proofErr w:type="spellStart"/>
      <w:r>
        <w:rPr>
          <w:sz w:val="28"/>
          <w:szCs w:val="28"/>
        </w:rPr>
        <w:t>А.А.Сафаровым</w:t>
      </w:r>
      <w:proofErr w:type="spellEnd"/>
      <w:r>
        <w:rPr>
          <w:sz w:val="28"/>
          <w:szCs w:val="28"/>
        </w:rPr>
        <w:t xml:space="preserve"> (от 28.08.2013 №вн-7300-АС) разработан и утвержден </w:t>
      </w:r>
      <w:r w:rsidR="00A25DAB">
        <w:rPr>
          <w:sz w:val="28"/>
          <w:szCs w:val="28"/>
        </w:rPr>
        <w:t xml:space="preserve"> </w:t>
      </w:r>
      <w:r>
        <w:rPr>
          <w:sz w:val="28"/>
          <w:szCs w:val="28"/>
        </w:rPr>
        <w:t xml:space="preserve"> план по минимизации «бытовой» коррупции в Высокогорском районе. </w:t>
      </w:r>
      <w:proofErr w:type="gramEnd"/>
    </w:p>
    <w:p w:rsidR="0025666C" w:rsidRPr="0025666C" w:rsidRDefault="0025666C" w:rsidP="00890882">
      <w:pPr>
        <w:pStyle w:val="a3"/>
        <w:spacing w:after="200"/>
        <w:ind w:left="0"/>
        <w:jc w:val="both"/>
        <w:rPr>
          <w:sz w:val="28"/>
          <w:szCs w:val="28"/>
        </w:rPr>
      </w:pPr>
      <w:r>
        <w:rPr>
          <w:sz w:val="28"/>
          <w:szCs w:val="28"/>
        </w:rPr>
        <w:t xml:space="preserve">Бытовая коррупция  затрагивает следующие сферы взаимодействия граждан с органами публичной власти: ГИБДД, школы, вузы, дошкольные учреждения, бесплатная </w:t>
      </w:r>
      <w:proofErr w:type="spellStart"/>
      <w:r>
        <w:rPr>
          <w:sz w:val="28"/>
          <w:szCs w:val="28"/>
        </w:rPr>
        <w:t>мед</w:t>
      </w:r>
      <w:proofErr w:type="gramStart"/>
      <w:r>
        <w:rPr>
          <w:sz w:val="28"/>
          <w:szCs w:val="28"/>
        </w:rPr>
        <w:t>.п</w:t>
      </w:r>
      <w:proofErr w:type="gramEnd"/>
      <w:r>
        <w:rPr>
          <w:sz w:val="28"/>
          <w:szCs w:val="28"/>
        </w:rPr>
        <w:t>омощь</w:t>
      </w:r>
      <w:proofErr w:type="spellEnd"/>
      <w:r>
        <w:rPr>
          <w:sz w:val="28"/>
          <w:szCs w:val="28"/>
        </w:rPr>
        <w:t xml:space="preserve">, призыв в армию, регистрация (паспорт), сделки с недвижимостью, суды, права на земельный участок (права на жилплощадь), услуги по ремонту и эксплуатации жилья, полиция, оформление </w:t>
      </w:r>
      <w:proofErr w:type="spellStart"/>
      <w:r>
        <w:rPr>
          <w:sz w:val="28"/>
          <w:szCs w:val="28"/>
        </w:rPr>
        <w:t>соц.выплат</w:t>
      </w:r>
      <w:proofErr w:type="spellEnd"/>
      <w:r>
        <w:rPr>
          <w:sz w:val="28"/>
          <w:szCs w:val="28"/>
        </w:rPr>
        <w:t>, оформление пенсии, получение работы (должности)</w:t>
      </w:r>
      <w:r w:rsidR="00A25DAB">
        <w:rPr>
          <w:sz w:val="28"/>
          <w:szCs w:val="28"/>
        </w:rPr>
        <w:t>. В связи с этим, для включения в комплексный план, считаю необходимым обратиться в службы находящиеся на территории района, с просьбой внести предложения по дополнению в районный план.</w:t>
      </w:r>
    </w:p>
    <w:p w:rsidR="0025666C" w:rsidRDefault="00CE433A" w:rsidP="00890882">
      <w:pPr>
        <w:pStyle w:val="a3"/>
        <w:spacing w:after="200"/>
        <w:ind w:left="0"/>
        <w:jc w:val="both"/>
        <w:rPr>
          <w:b/>
          <w:sz w:val="28"/>
          <w:szCs w:val="28"/>
        </w:rPr>
      </w:pPr>
      <w:r>
        <w:rPr>
          <w:b/>
          <w:sz w:val="28"/>
          <w:szCs w:val="28"/>
        </w:rPr>
        <w:t>Вопрос №4</w:t>
      </w:r>
    </w:p>
    <w:p w:rsidR="00890882" w:rsidRDefault="00CE433A" w:rsidP="00890882">
      <w:pPr>
        <w:pStyle w:val="a3"/>
        <w:spacing w:after="200"/>
        <w:ind w:left="0"/>
        <w:jc w:val="both"/>
        <w:rPr>
          <w:sz w:val="28"/>
          <w:szCs w:val="28"/>
        </w:rPr>
      </w:pPr>
      <w:r>
        <w:rPr>
          <w:b/>
          <w:sz w:val="28"/>
          <w:szCs w:val="28"/>
        </w:rPr>
        <w:t xml:space="preserve">Слушали </w:t>
      </w:r>
      <w:proofErr w:type="spellStart"/>
      <w:r>
        <w:rPr>
          <w:b/>
          <w:sz w:val="28"/>
          <w:szCs w:val="28"/>
        </w:rPr>
        <w:t>Шамгунову</w:t>
      </w:r>
      <w:proofErr w:type="spellEnd"/>
      <w:r>
        <w:rPr>
          <w:b/>
          <w:sz w:val="28"/>
          <w:szCs w:val="28"/>
        </w:rPr>
        <w:t xml:space="preserve"> Л.Г.</w:t>
      </w:r>
      <w:r w:rsidR="00890882">
        <w:rPr>
          <w:sz w:val="28"/>
          <w:szCs w:val="28"/>
        </w:rPr>
        <w:t xml:space="preserve">       </w:t>
      </w:r>
    </w:p>
    <w:p w:rsidR="00890882" w:rsidRPr="00890882" w:rsidRDefault="00890882" w:rsidP="00890882">
      <w:pPr>
        <w:pStyle w:val="a3"/>
        <w:spacing w:after="200"/>
        <w:ind w:left="0" w:firstLine="708"/>
        <w:jc w:val="both"/>
        <w:rPr>
          <w:b/>
          <w:sz w:val="28"/>
          <w:szCs w:val="28"/>
        </w:rPr>
      </w:pPr>
      <w:proofErr w:type="gramStart"/>
      <w:r w:rsidRPr="003C64B7">
        <w:rPr>
          <w:sz w:val="28"/>
          <w:szCs w:val="28"/>
        </w:rPr>
        <w:t>Конфликт интересов - ситуация, при которой личная заинтересованность (прямая или косвенная)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w:t>
      </w:r>
      <w:r>
        <w:rPr>
          <w:sz w:val="28"/>
          <w:szCs w:val="28"/>
        </w:rPr>
        <w:t>у</w:t>
      </w:r>
      <w:r w:rsidRPr="003C64B7">
        <w:rPr>
          <w:sz w:val="28"/>
          <w:szCs w:val="28"/>
        </w:rPr>
        <w:t xml:space="preserve"> Российской</w:t>
      </w:r>
      <w:proofErr w:type="gramEnd"/>
      <w:r w:rsidRPr="003C64B7">
        <w:rPr>
          <w:sz w:val="28"/>
          <w:szCs w:val="28"/>
        </w:rPr>
        <w:t xml:space="preserve"> Федерации или Российской Федерации (определение дано частью </w:t>
      </w:r>
      <w:r w:rsidRPr="00322179">
        <w:rPr>
          <w:sz w:val="28"/>
          <w:szCs w:val="28"/>
        </w:rPr>
        <w:t>1 статьи 14.1 Федерального закона от 27 июля 2004 г. №25-ФЗ «О муниципальной службе Российской Федерации» (далее - Федеральный закон №25-ФЗ</w:t>
      </w:r>
      <w:r>
        <w:rPr>
          <w:sz w:val="28"/>
          <w:szCs w:val="28"/>
        </w:rPr>
        <w:t>)</w:t>
      </w:r>
      <w:r w:rsidRPr="003C64B7">
        <w:rPr>
          <w:sz w:val="28"/>
          <w:szCs w:val="28"/>
        </w:rPr>
        <w:t xml:space="preserve"> частью 1 статьи 10 Федерального закона от 25.12.2008 № 273-ФЗ «О противодействии коррупции»).</w:t>
      </w:r>
    </w:p>
    <w:p w:rsidR="00890882" w:rsidRDefault="00890882" w:rsidP="00890882">
      <w:pPr>
        <w:shd w:val="clear" w:color="auto" w:fill="FFFFFF"/>
        <w:jc w:val="both"/>
        <w:rPr>
          <w:sz w:val="28"/>
          <w:szCs w:val="28"/>
        </w:rPr>
      </w:pPr>
      <w:r w:rsidRPr="003C64B7">
        <w:rPr>
          <w:sz w:val="28"/>
          <w:szCs w:val="28"/>
        </w:rPr>
        <w:t xml:space="preserve">        Под личной заинтересованностью </w:t>
      </w:r>
      <w:r>
        <w:rPr>
          <w:sz w:val="28"/>
          <w:szCs w:val="28"/>
        </w:rPr>
        <w:t xml:space="preserve">муниципального </w:t>
      </w:r>
      <w:r w:rsidRPr="003C64B7">
        <w:rPr>
          <w:sz w:val="28"/>
          <w:szCs w:val="28"/>
        </w:rPr>
        <w:t xml:space="preserve">служащего, которая влияет или может повлиять на объективное исполнение им должностных обязанностей, понимается возможность получения </w:t>
      </w:r>
      <w:r>
        <w:rPr>
          <w:sz w:val="28"/>
          <w:szCs w:val="28"/>
        </w:rPr>
        <w:t>муниципальным</w:t>
      </w:r>
      <w:r w:rsidRPr="003C64B7">
        <w:rPr>
          <w:sz w:val="28"/>
          <w:szCs w:val="28"/>
        </w:rPr>
        <w:t xml:space="preserve"> служащим при исполнении должностных обязанностей доходов (неосновательного обогащения) в денежной </w:t>
      </w:r>
      <w:r w:rsidRPr="003C64B7">
        <w:rPr>
          <w:sz w:val="28"/>
          <w:szCs w:val="28"/>
        </w:rPr>
        <w:lastRenderedPageBreak/>
        <w:t xml:space="preserve">либо натуральной форме, доходов в виде материальной выгоды непосредственно для </w:t>
      </w:r>
      <w:r>
        <w:rPr>
          <w:sz w:val="28"/>
          <w:szCs w:val="28"/>
        </w:rPr>
        <w:t xml:space="preserve">муниципального </w:t>
      </w:r>
      <w:r w:rsidRPr="003C64B7">
        <w:rPr>
          <w:sz w:val="28"/>
          <w:szCs w:val="28"/>
        </w:rPr>
        <w:t>служащего, его родителей, супруг</w:t>
      </w:r>
      <w:proofErr w:type="gramStart"/>
      <w:r w:rsidRPr="003C64B7">
        <w:rPr>
          <w:sz w:val="28"/>
          <w:szCs w:val="28"/>
        </w:rPr>
        <w:t>и(</w:t>
      </w:r>
      <w:proofErr w:type="gramEnd"/>
      <w:r w:rsidRPr="003C64B7">
        <w:rPr>
          <w:sz w:val="28"/>
          <w:szCs w:val="28"/>
        </w:rPr>
        <w:t>а), детей, братьев, сестер, а также братьев, сестер, родителей,</w:t>
      </w:r>
      <w:r>
        <w:rPr>
          <w:sz w:val="28"/>
          <w:szCs w:val="28"/>
        </w:rPr>
        <w:t xml:space="preserve"> детей супругов и супруги детей</w:t>
      </w:r>
      <w:r w:rsidRPr="003C64B7">
        <w:rPr>
          <w:sz w:val="28"/>
          <w:szCs w:val="28"/>
        </w:rPr>
        <w:t xml:space="preserve">, а также для граждан или организаций, с которыми </w:t>
      </w:r>
      <w:r>
        <w:rPr>
          <w:sz w:val="28"/>
          <w:szCs w:val="28"/>
        </w:rPr>
        <w:t xml:space="preserve">муниципальный </w:t>
      </w:r>
      <w:r w:rsidRPr="003C64B7">
        <w:rPr>
          <w:sz w:val="28"/>
          <w:szCs w:val="28"/>
        </w:rPr>
        <w:t>служащий связан финансовыми или иными обязательствами.</w:t>
      </w:r>
      <w:r w:rsidRPr="006F7A76">
        <w:rPr>
          <w:sz w:val="18"/>
          <w:szCs w:val="18"/>
        </w:rPr>
        <w:t xml:space="preserve"> </w:t>
      </w:r>
      <w:r w:rsidRPr="00322179">
        <w:rPr>
          <w:sz w:val="28"/>
          <w:szCs w:val="28"/>
        </w:rPr>
        <w:t>Под указанн</w:t>
      </w:r>
      <w:r>
        <w:rPr>
          <w:sz w:val="28"/>
          <w:szCs w:val="28"/>
        </w:rPr>
        <w:t>ое</w:t>
      </w:r>
      <w:r w:rsidRPr="00322179">
        <w:rPr>
          <w:sz w:val="28"/>
          <w:szCs w:val="28"/>
        </w:rPr>
        <w:t xml:space="preserve"> определени</w:t>
      </w:r>
      <w:r>
        <w:rPr>
          <w:sz w:val="28"/>
          <w:szCs w:val="28"/>
        </w:rPr>
        <w:t>е</w:t>
      </w:r>
      <w:r w:rsidRPr="00322179">
        <w:rPr>
          <w:sz w:val="28"/>
          <w:szCs w:val="28"/>
        </w:rPr>
        <w:t xml:space="preserve">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w:t>
      </w:r>
    </w:p>
    <w:p w:rsidR="00890882" w:rsidRDefault="00890882" w:rsidP="00890882">
      <w:pPr>
        <w:shd w:val="clear" w:color="auto" w:fill="FFFFFF"/>
        <w:jc w:val="both"/>
        <w:rPr>
          <w:sz w:val="28"/>
          <w:szCs w:val="28"/>
        </w:rPr>
      </w:pPr>
      <w:r>
        <w:rPr>
          <w:sz w:val="28"/>
          <w:szCs w:val="28"/>
        </w:rPr>
        <w:t xml:space="preserve">      </w:t>
      </w:r>
      <w:r w:rsidRPr="00322179">
        <w:rPr>
          <w:sz w:val="28"/>
          <w:szCs w:val="28"/>
        </w:rPr>
        <w:t xml:space="preserve">Учитывая разнообразие частных интересов муниципальных служащих, составить исчерпывающий перечень таких ситуаций </w:t>
      </w:r>
      <w:r>
        <w:rPr>
          <w:sz w:val="28"/>
          <w:szCs w:val="28"/>
        </w:rPr>
        <w:t>сложно.</w:t>
      </w:r>
      <w:r w:rsidRPr="00322179">
        <w:rPr>
          <w:sz w:val="28"/>
          <w:szCs w:val="28"/>
        </w:rPr>
        <w:t xml:space="preserve"> Тем не менее, можно выделить ряд ключевых «областей регулирования», в которых возникновение конфликта интересов является наиболее вероятным:</w:t>
      </w:r>
    </w:p>
    <w:p w:rsidR="00890882" w:rsidRDefault="00890882" w:rsidP="00890882">
      <w:pPr>
        <w:shd w:val="clear" w:color="auto" w:fill="FFFFFF"/>
        <w:spacing w:after="200" w:line="276" w:lineRule="auto"/>
        <w:jc w:val="both"/>
        <w:rPr>
          <w:sz w:val="28"/>
          <w:szCs w:val="28"/>
        </w:rPr>
      </w:pPr>
      <w:r>
        <w:rPr>
          <w:sz w:val="28"/>
          <w:szCs w:val="28"/>
        </w:rPr>
        <w:t>-</w:t>
      </w:r>
      <w:r w:rsidRPr="00890882">
        <w:rPr>
          <w:sz w:val="28"/>
          <w:szCs w:val="28"/>
        </w:rPr>
        <w:t>участие в пр</w:t>
      </w:r>
      <w:r>
        <w:rPr>
          <w:sz w:val="28"/>
          <w:szCs w:val="28"/>
        </w:rPr>
        <w:t>едпринимательской деятельности</w:t>
      </w:r>
    </w:p>
    <w:p w:rsidR="00890882" w:rsidRPr="00322179" w:rsidRDefault="00890882" w:rsidP="00890882">
      <w:pPr>
        <w:shd w:val="clear" w:color="auto" w:fill="FFFFFF"/>
        <w:spacing w:after="200" w:line="276" w:lineRule="auto"/>
        <w:jc w:val="both"/>
        <w:rPr>
          <w:sz w:val="28"/>
          <w:szCs w:val="28"/>
        </w:rPr>
      </w:pPr>
      <w:r>
        <w:rPr>
          <w:sz w:val="28"/>
          <w:szCs w:val="28"/>
        </w:rPr>
        <w:t>-</w:t>
      </w:r>
      <w:r w:rsidRPr="00322179">
        <w:rPr>
          <w:sz w:val="28"/>
          <w:szCs w:val="28"/>
        </w:rPr>
        <w:t xml:space="preserve">владение ценными бумагами; </w:t>
      </w:r>
    </w:p>
    <w:p w:rsidR="00890882" w:rsidRPr="00322179" w:rsidRDefault="00890882" w:rsidP="00890882">
      <w:pPr>
        <w:shd w:val="clear" w:color="auto" w:fill="FFFFFF"/>
        <w:jc w:val="both"/>
        <w:rPr>
          <w:sz w:val="28"/>
          <w:szCs w:val="28"/>
        </w:rPr>
      </w:pPr>
      <w:r>
        <w:rPr>
          <w:sz w:val="28"/>
          <w:szCs w:val="28"/>
        </w:rPr>
        <w:t>-</w:t>
      </w:r>
      <w:r w:rsidRPr="00322179">
        <w:rPr>
          <w:sz w:val="28"/>
          <w:szCs w:val="28"/>
        </w:rPr>
        <w:t xml:space="preserve">получение подарков и услуг; </w:t>
      </w:r>
    </w:p>
    <w:p w:rsidR="00890882" w:rsidRPr="00322179" w:rsidRDefault="00890882" w:rsidP="00890882">
      <w:pPr>
        <w:shd w:val="clear" w:color="auto" w:fill="FFFFFF"/>
        <w:jc w:val="both"/>
        <w:rPr>
          <w:sz w:val="28"/>
          <w:szCs w:val="28"/>
        </w:rPr>
      </w:pPr>
      <w:r>
        <w:rPr>
          <w:sz w:val="28"/>
          <w:szCs w:val="28"/>
        </w:rPr>
        <w:t>-</w:t>
      </w:r>
      <w:r w:rsidRPr="00322179">
        <w:rPr>
          <w:sz w:val="28"/>
          <w:szCs w:val="28"/>
        </w:rPr>
        <w:t xml:space="preserve">имущественные обязательства и судебные разбирательства; </w:t>
      </w:r>
    </w:p>
    <w:p w:rsidR="00890882" w:rsidRPr="00322179" w:rsidRDefault="00890882" w:rsidP="00890882">
      <w:pPr>
        <w:shd w:val="clear" w:color="auto" w:fill="FFFFFF"/>
        <w:jc w:val="both"/>
        <w:rPr>
          <w:sz w:val="28"/>
          <w:szCs w:val="28"/>
        </w:rPr>
      </w:pPr>
      <w:r>
        <w:rPr>
          <w:sz w:val="28"/>
          <w:szCs w:val="28"/>
        </w:rPr>
        <w:t>-</w:t>
      </w:r>
      <w:r w:rsidRPr="00322179">
        <w:rPr>
          <w:sz w:val="28"/>
          <w:szCs w:val="28"/>
        </w:rPr>
        <w:t xml:space="preserve">взаимодействие с бывшим работодателем и трудоустройство после увольнения с муниципальной службы; </w:t>
      </w:r>
    </w:p>
    <w:p w:rsidR="00890882" w:rsidRDefault="00890882" w:rsidP="00890882">
      <w:pPr>
        <w:shd w:val="clear" w:color="auto" w:fill="FFFFFF"/>
        <w:jc w:val="both"/>
        <w:rPr>
          <w:sz w:val="28"/>
          <w:szCs w:val="28"/>
        </w:rPr>
      </w:pPr>
      <w:r>
        <w:rPr>
          <w:sz w:val="28"/>
          <w:szCs w:val="28"/>
        </w:rPr>
        <w:t>-</w:t>
      </w:r>
      <w:r w:rsidRPr="00322179">
        <w:rPr>
          <w:sz w:val="28"/>
          <w:szCs w:val="28"/>
        </w:rPr>
        <w:t>явное нарушение установленных</w:t>
      </w:r>
      <w:r>
        <w:rPr>
          <w:sz w:val="28"/>
          <w:szCs w:val="28"/>
        </w:rPr>
        <w:t xml:space="preserve"> запретов, установленных</w:t>
      </w:r>
      <w:r w:rsidRPr="00322179">
        <w:rPr>
          <w:sz w:val="28"/>
          <w:szCs w:val="28"/>
        </w:rPr>
        <w:t xml:space="preserve"> </w:t>
      </w:r>
      <w:r>
        <w:rPr>
          <w:sz w:val="28"/>
          <w:szCs w:val="28"/>
        </w:rPr>
        <w:t xml:space="preserve"> нормативными правовым актами.</w:t>
      </w:r>
    </w:p>
    <w:p w:rsidR="00890882" w:rsidRDefault="00890882" w:rsidP="00890882">
      <w:pPr>
        <w:shd w:val="clear" w:color="auto" w:fill="FFFFFF"/>
        <w:jc w:val="both"/>
        <w:rPr>
          <w:sz w:val="28"/>
          <w:szCs w:val="28"/>
        </w:rPr>
      </w:pPr>
      <w:r>
        <w:rPr>
          <w:sz w:val="28"/>
          <w:szCs w:val="28"/>
        </w:rPr>
        <w:t xml:space="preserve">    </w:t>
      </w:r>
      <w:r w:rsidRPr="00322179">
        <w:rPr>
          <w:sz w:val="28"/>
          <w:szCs w:val="28"/>
        </w:rPr>
        <w:t xml:space="preserve"> </w:t>
      </w:r>
      <w:proofErr w:type="gramStart"/>
      <w:r>
        <w:rPr>
          <w:sz w:val="28"/>
          <w:szCs w:val="28"/>
        </w:rPr>
        <w:t>В</w:t>
      </w:r>
      <w:r w:rsidRPr="003C64B7">
        <w:rPr>
          <w:sz w:val="28"/>
          <w:szCs w:val="28"/>
        </w:rPr>
        <w:t xml:space="preserve"> основе организации работы по урегулированию конфликта интересов на </w:t>
      </w:r>
      <w:r>
        <w:rPr>
          <w:sz w:val="28"/>
          <w:szCs w:val="28"/>
        </w:rPr>
        <w:t xml:space="preserve">муниципальной </w:t>
      </w:r>
      <w:r w:rsidRPr="003C64B7">
        <w:rPr>
          <w:sz w:val="28"/>
          <w:szCs w:val="28"/>
        </w:rPr>
        <w:t>службе</w:t>
      </w:r>
      <w:r>
        <w:rPr>
          <w:sz w:val="28"/>
          <w:szCs w:val="28"/>
        </w:rPr>
        <w:t xml:space="preserve"> Высокогорского района </w:t>
      </w:r>
      <w:r w:rsidRPr="003C64B7">
        <w:rPr>
          <w:sz w:val="28"/>
          <w:szCs w:val="28"/>
        </w:rPr>
        <w:t xml:space="preserve"> лежит обеспечение исполнения </w:t>
      </w:r>
      <w:r>
        <w:rPr>
          <w:sz w:val="28"/>
          <w:szCs w:val="28"/>
        </w:rPr>
        <w:t xml:space="preserve">муниципальными служащими </w:t>
      </w:r>
      <w:r w:rsidRPr="003C64B7">
        <w:rPr>
          <w:sz w:val="28"/>
          <w:szCs w:val="28"/>
        </w:rPr>
        <w:t xml:space="preserve">обязанностей, предусмотренных статьей 11 Федерального закона «О противодействии коррупции», а именно - установление </w:t>
      </w:r>
      <w:r>
        <w:rPr>
          <w:sz w:val="28"/>
          <w:szCs w:val="28"/>
        </w:rPr>
        <w:t xml:space="preserve">муниципальному  </w:t>
      </w:r>
      <w:r w:rsidRPr="003C64B7">
        <w:rPr>
          <w:sz w:val="28"/>
          <w:szCs w:val="28"/>
        </w:rPr>
        <w:t>служащему обязанности в письменной форме уведомить своего непосредственного начальника о возможности возникновения конфликта интересов и принятию мер по недопущению любой возможности возникновения конфликта интересов.</w:t>
      </w:r>
      <w:proofErr w:type="gramEnd"/>
    </w:p>
    <w:p w:rsidR="00890882" w:rsidRPr="006B6451" w:rsidRDefault="00890882" w:rsidP="00890882">
      <w:pPr>
        <w:autoSpaceDE w:val="0"/>
        <w:autoSpaceDN w:val="0"/>
        <w:adjustRightInd w:val="0"/>
        <w:ind w:firstLine="708"/>
        <w:jc w:val="both"/>
        <w:rPr>
          <w:sz w:val="28"/>
          <w:szCs w:val="28"/>
        </w:rPr>
      </w:pPr>
      <w:r w:rsidRPr="003C64B7">
        <w:rPr>
          <w:sz w:val="28"/>
          <w:szCs w:val="28"/>
        </w:rPr>
        <w:t xml:space="preserve">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w:t>
      </w:r>
      <w:r w:rsidRPr="003C7BB8">
        <w:rPr>
          <w:sz w:val="28"/>
          <w:szCs w:val="28"/>
        </w:rPr>
        <w:t>увольнение муниципального служащего с муниципальной  службы.</w:t>
      </w:r>
      <w:r>
        <w:rPr>
          <w:sz w:val="28"/>
          <w:szCs w:val="28"/>
        </w:rPr>
        <w:t xml:space="preserve"> </w:t>
      </w:r>
      <w:r w:rsidRPr="003C64B7">
        <w:rPr>
          <w:sz w:val="28"/>
          <w:szCs w:val="28"/>
        </w:rPr>
        <w:t xml:space="preserve">Урегулированием конфликтов интересов на </w:t>
      </w:r>
      <w:r>
        <w:rPr>
          <w:sz w:val="28"/>
          <w:szCs w:val="28"/>
        </w:rPr>
        <w:t xml:space="preserve">муниципальной </w:t>
      </w:r>
      <w:r w:rsidRPr="003C64B7">
        <w:rPr>
          <w:sz w:val="28"/>
          <w:szCs w:val="28"/>
        </w:rPr>
        <w:t>службе занимаются представитель нанимателя и специально созданные для урегулирования конфликтов такого рода комиссии по соблюдению требований к служебному поведению федеральных государственных служащих и уре</w:t>
      </w:r>
      <w:r>
        <w:rPr>
          <w:sz w:val="28"/>
          <w:szCs w:val="28"/>
        </w:rPr>
        <w:t xml:space="preserve">гулированию конфликта интересов. </w:t>
      </w:r>
      <w:r w:rsidRPr="006B6451">
        <w:rPr>
          <w:sz w:val="28"/>
          <w:szCs w:val="28"/>
        </w:rPr>
        <w:t xml:space="preserve">В Совете  </w:t>
      </w:r>
      <w:r>
        <w:rPr>
          <w:sz w:val="28"/>
          <w:szCs w:val="28"/>
        </w:rPr>
        <w:t xml:space="preserve"> района действует комиссия</w:t>
      </w:r>
      <w:r w:rsidRPr="006B6451">
        <w:rPr>
          <w:sz w:val="28"/>
          <w:szCs w:val="28"/>
        </w:rPr>
        <w:t xml:space="preserve"> по соблюдению требований к служебному поведению муниципальных служащих и урегулированию конфликта  интересов</w:t>
      </w:r>
      <w:r>
        <w:rPr>
          <w:sz w:val="28"/>
          <w:szCs w:val="28"/>
        </w:rPr>
        <w:t>, которая рассматривает вопросы, связанные с соблюдением требований к служебному поведению муниципальных служащих и урегулированию конфликта интересов в отношении муниципальных служащих, замещающих должности муниципальной службы в Высокогорском районе</w:t>
      </w:r>
      <w:r w:rsidRPr="006B6451">
        <w:rPr>
          <w:sz w:val="28"/>
          <w:szCs w:val="28"/>
        </w:rPr>
        <w:t xml:space="preserve">. </w:t>
      </w:r>
      <w:r>
        <w:rPr>
          <w:sz w:val="28"/>
          <w:szCs w:val="28"/>
        </w:rPr>
        <w:t xml:space="preserve"> </w:t>
      </w:r>
    </w:p>
    <w:p w:rsidR="00890882" w:rsidRDefault="00890882" w:rsidP="00890882">
      <w:pPr>
        <w:jc w:val="both"/>
        <w:rPr>
          <w:sz w:val="28"/>
          <w:szCs w:val="28"/>
        </w:rPr>
      </w:pPr>
      <w:r w:rsidRPr="006B6451">
        <w:rPr>
          <w:sz w:val="28"/>
          <w:szCs w:val="28"/>
        </w:rPr>
        <w:t xml:space="preserve">        </w:t>
      </w:r>
      <w:r w:rsidRPr="003C64B7">
        <w:rPr>
          <w:sz w:val="28"/>
          <w:szCs w:val="28"/>
        </w:rPr>
        <w:t>Необходимо отметить, что</w:t>
      </w:r>
      <w:r w:rsidRPr="00DB132D">
        <w:rPr>
          <w:sz w:val="28"/>
          <w:szCs w:val="28"/>
        </w:rPr>
        <w:t xml:space="preserve"> </w:t>
      </w:r>
      <w:r>
        <w:rPr>
          <w:sz w:val="28"/>
          <w:szCs w:val="28"/>
        </w:rPr>
        <w:t>в 2012 году выявлен 1 случай</w:t>
      </w:r>
      <w:r>
        <w:rPr>
          <w:sz w:val="28"/>
          <w:szCs w:val="28"/>
        </w:rPr>
        <w:t xml:space="preserve"> подлежащий</w:t>
      </w:r>
      <w:r w:rsidRPr="003C64B7">
        <w:rPr>
          <w:sz w:val="28"/>
          <w:szCs w:val="28"/>
        </w:rPr>
        <w:t xml:space="preserve"> </w:t>
      </w:r>
      <w:r w:rsidRPr="003C64B7">
        <w:rPr>
          <w:sz w:val="28"/>
          <w:szCs w:val="28"/>
        </w:rPr>
        <w:t>квалифи</w:t>
      </w:r>
      <w:r>
        <w:rPr>
          <w:sz w:val="28"/>
          <w:szCs w:val="28"/>
        </w:rPr>
        <w:t>кации</w:t>
      </w:r>
      <w:r>
        <w:rPr>
          <w:sz w:val="28"/>
          <w:szCs w:val="28"/>
        </w:rPr>
        <w:t xml:space="preserve"> </w:t>
      </w:r>
      <w:r>
        <w:rPr>
          <w:sz w:val="28"/>
          <w:szCs w:val="28"/>
        </w:rPr>
        <w:t xml:space="preserve"> как конфликт интересов</w:t>
      </w:r>
      <w:r>
        <w:rPr>
          <w:sz w:val="28"/>
          <w:szCs w:val="28"/>
        </w:rPr>
        <w:t xml:space="preserve">, а за период 2013 года </w:t>
      </w:r>
      <w:r>
        <w:rPr>
          <w:sz w:val="28"/>
          <w:szCs w:val="28"/>
        </w:rPr>
        <w:t>подобных фактов не установлено</w:t>
      </w:r>
      <w:proofErr w:type="gramStart"/>
      <w:r>
        <w:rPr>
          <w:sz w:val="28"/>
          <w:szCs w:val="28"/>
        </w:rPr>
        <w:t>.</w:t>
      </w:r>
      <w:proofErr w:type="gramEnd"/>
      <w:r w:rsidRPr="003C64B7">
        <w:rPr>
          <w:sz w:val="28"/>
          <w:szCs w:val="28"/>
        </w:rPr>
        <w:t xml:space="preserve"> </w:t>
      </w:r>
      <w:r>
        <w:rPr>
          <w:sz w:val="28"/>
          <w:szCs w:val="28"/>
        </w:rPr>
        <w:t>Правоохранительными органами</w:t>
      </w:r>
      <w:r>
        <w:rPr>
          <w:sz w:val="28"/>
          <w:szCs w:val="28"/>
        </w:rPr>
        <w:t xml:space="preserve"> в 2012 год</w:t>
      </w:r>
      <w:r>
        <w:rPr>
          <w:sz w:val="28"/>
          <w:szCs w:val="28"/>
        </w:rPr>
        <w:t xml:space="preserve">  возбуждено 2 дела коррупционной направленности, </w:t>
      </w:r>
      <w:proofErr w:type="gramStart"/>
      <w:r>
        <w:rPr>
          <w:sz w:val="28"/>
          <w:szCs w:val="28"/>
        </w:rPr>
        <w:t>по</w:t>
      </w:r>
      <w:proofErr w:type="gramEnd"/>
      <w:r>
        <w:rPr>
          <w:sz w:val="28"/>
          <w:szCs w:val="28"/>
        </w:rPr>
        <w:t xml:space="preserve"> </w:t>
      </w:r>
      <w:proofErr w:type="gramStart"/>
      <w:r>
        <w:rPr>
          <w:sz w:val="28"/>
          <w:szCs w:val="28"/>
        </w:rPr>
        <w:t>котором</w:t>
      </w:r>
      <w:proofErr w:type="gramEnd"/>
      <w:r>
        <w:rPr>
          <w:sz w:val="28"/>
          <w:szCs w:val="28"/>
        </w:rPr>
        <w:t xml:space="preserve"> имеются вступившие в законную силу  </w:t>
      </w:r>
      <w:r>
        <w:rPr>
          <w:sz w:val="28"/>
          <w:szCs w:val="28"/>
        </w:rPr>
        <w:lastRenderedPageBreak/>
        <w:t>судебные акты.</w:t>
      </w:r>
      <w:r>
        <w:rPr>
          <w:sz w:val="28"/>
          <w:szCs w:val="28"/>
        </w:rPr>
        <w:t xml:space="preserve"> </w:t>
      </w:r>
      <w:r w:rsidRPr="00FB0F3D">
        <w:rPr>
          <w:sz w:val="28"/>
          <w:szCs w:val="28"/>
        </w:rPr>
        <w:t>Данны</w:t>
      </w:r>
      <w:r>
        <w:rPr>
          <w:sz w:val="28"/>
          <w:szCs w:val="28"/>
        </w:rPr>
        <w:t>е</w:t>
      </w:r>
      <w:r w:rsidRPr="00FB0F3D">
        <w:rPr>
          <w:sz w:val="28"/>
          <w:szCs w:val="28"/>
        </w:rPr>
        <w:t xml:space="preserve"> негативны</w:t>
      </w:r>
      <w:r>
        <w:rPr>
          <w:sz w:val="28"/>
          <w:szCs w:val="28"/>
        </w:rPr>
        <w:t>е</w:t>
      </w:r>
      <w:r w:rsidRPr="00FB0F3D">
        <w:rPr>
          <w:sz w:val="28"/>
          <w:szCs w:val="28"/>
        </w:rPr>
        <w:t xml:space="preserve"> факт</w:t>
      </w:r>
      <w:r>
        <w:rPr>
          <w:sz w:val="28"/>
          <w:szCs w:val="28"/>
        </w:rPr>
        <w:t>ы</w:t>
      </w:r>
      <w:r w:rsidRPr="00FB0F3D">
        <w:rPr>
          <w:sz w:val="28"/>
          <w:szCs w:val="28"/>
        </w:rPr>
        <w:t xml:space="preserve"> должн</w:t>
      </w:r>
      <w:r>
        <w:rPr>
          <w:sz w:val="28"/>
          <w:szCs w:val="28"/>
        </w:rPr>
        <w:t>ы</w:t>
      </w:r>
      <w:r w:rsidRPr="00FB0F3D">
        <w:rPr>
          <w:sz w:val="28"/>
          <w:szCs w:val="28"/>
        </w:rPr>
        <w:t xml:space="preserve"> служить для всех уроком неотвратимости наказания за совершение преступления.</w:t>
      </w:r>
      <w:r>
        <w:rPr>
          <w:sz w:val="28"/>
          <w:szCs w:val="28"/>
        </w:rPr>
        <w:t xml:space="preserve"> </w:t>
      </w:r>
      <w:r w:rsidRPr="00FB0F3D">
        <w:rPr>
          <w:sz w:val="28"/>
          <w:szCs w:val="28"/>
        </w:rPr>
        <w:t xml:space="preserve">В основе коррупционных преступлений всегда лежит конфликт интересов </w:t>
      </w:r>
      <w:r>
        <w:rPr>
          <w:sz w:val="28"/>
          <w:szCs w:val="28"/>
        </w:rPr>
        <w:t xml:space="preserve">муниципального </w:t>
      </w:r>
      <w:r w:rsidRPr="00FB0F3D">
        <w:rPr>
          <w:sz w:val="28"/>
          <w:szCs w:val="28"/>
        </w:rPr>
        <w:t xml:space="preserve">служащего, то есть его личная заинтересованность при исполнении служебных обязанностей, выраженная в получении </w:t>
      </w:r>
      <w:r>
        <w:rPr>
          <w:sz w:val="28"/>
          <w:szCs w:val="28"/>
        </w:rPr>
        <w:t xml:space="preserve">муниципальным служащим </w:t>
      </w:r>
      <w:r w:rsidRPr="00FB0F3D">
        <w:rPr>
          <w:sz w:val="28"/>
          <w:szCs w:val="28"/>
        </w:rPr>
        <w:t>незаконного денежного либо иного имущественного вознаграждения для себя или для третьих лиц.</w:t>
      </w:r>
      <w:r>
        <w:rPr>
          <w:sz w:val="28"/>
          <w:szCs w:val="28"/>
        </w:rPr>
        <w:t xml:space="preserve"> </w:t>
      </w:r>
      <w:r w:rsidRPr="00FB0F3D">
        <w:rPr>
          <w:sz w:val="28"/>
          <w:szCs w:val="28"/>
        </w:rPr>
        <w:t xml:space="preserve">Коррупционные преступления совершаются всегда скрытно от окружающих и соответственно их выявление, пресечение, раскрытие и расследование, то есть борьба с коррупцией, законодательно отнесено к компетенции правоохранительных </w:t>
      </w:r>
      <w:r w:rsidRPr="0062429F">
        <w:rPr>
          <w:sz w:val="28"/>
          <w:szCs w:val="28"/>
        </w:rPr>
        <w:t>органов</w:t>
      </w:r>
      <w:r>
        <w:rPr>
          <w:sz w:val="28"/>
          <w:szCs w:val="28"/>
        </w:rPr>
        <w:t>.</w:t>
      </w:r>
    </w:p>
    <w:p w:rsidR="00890882" w:rsidRDefault="00890882" w:rsidP="00890882">
      <w:pPr>
        <w:ind w:firstLine="708"/>
        <w:jc w:val="both"/>
        <w:rPr>
          <w:sz w:val="28"/>
          <w:szCs w:val="28"/>
        </w:rPr>
      </w:pPr>
      <w:r w:rsidRPr="00FB0F3D">
        <w:rPr>
          <w:sz w:val="28"/>
          <w:szCs w:val="28"/>
        </w:rPr>
        <w:t xml:space="preserve">В рамках проводимой работы по выявлению случаев возникновения конфликта интересов, одной из сторон которого являются лица, замещающие должности </w:t>
      </w:r>
      <w:r>
        <w:rPr>
          <w:sz w:val="28"/>
          <w:szCs w:val="28"/>
        </w:rPr>
        <w:t xml:space="preserve"> муниципальной </w:t>
      </w:r>
      <w:r w:rsidRPr="00FB0F3D">
        <w:rPr>
          <w:sz w:val="28"/>
          <w:szCs w:val="28"/>
        </w:rPr>
        <w:t>службы на постоянной основе осуществляется:</w:t>
      </w:r>
      <w:r w:rsidRPr="00FB0F3D">
        <w:rPr>
          <w:sz w:val="28"/>
          <w:szCs w:val="28"/>
        </w:rPr>
        <w:br/>
        <w:t xml:space="preserve">- проверка сведений, предоставленных гражданами на этапе приема на </w:t>
      </w:r>
      <w:r>
        <w:rPr>
          <w:sz w:val="28"/>
          <w:szCs w:val="28"/>
        </w:rPr>
        <w:t xml:space="preserve">муниципальную </w:t>
      </w:r>
      <w:r w:rsidRPr="00FB0F3D">
        <w:rPr>
          <w:sz w:val="28"/>
          <w:szCs w:val="28"/>
        </w:rPr>
        <w:t>службу;</w:t>
      </w:r>
      <w:r w:rsidRPr="00FB0F3D">
        <w:rPr>
          <w:sz w:val="28"/>
          <w:szCs w:val="28"/>
        </w:rPr>
        <w:br/>
        <w:t>- проверка сведений, о доходах и расходах, об имуществе и обязательствах имущественного характера;</w:t>
      </w:r>
      <w:r w:rsidRPr="00FB0F3D">
        <w:rPr>
          <w:sz w:val="28"/>
          <w:szCs w:val="28"/>
        </w:rPr>
        <w:br/>
        <w:t xml:space="preserve">- правовое просвещение </w:t>
      </w:r>
      <w:r>
        <w:rPr>
          <w:sz w:val="28"/>
          <w:szCs w:val="28"/>
        </w:rPr>
        <w:t xml:space="preserve">муниципальных </w:t>
      </w:r>
      <w:r w:rsidRPr="00FB0F3D">
        <w:rPr>
          <w:sz w:val="28"/>
          <w:szCs w:val="28"/>
        </w:rPr>
        <w:t>служащих</w:t>
      </w:r>
      <w:r>
        <w:rPr>
          <w:sz w:val="28"/>
          <w:szCs w:val="28"/>
        </w:rPr>
        <w:t xml:space="preserve"> </w:t>
      </w:r>
      <w:r w:rsidRPr="007653DF">
        <w:rPr>
          <w:sz w:val="28"/>
          <w:szCs w:val="28"/>
        </w:rPr>
        <w:t xml:space="preserve">профилактике конфликта интересов коррупционных проявлений на </w:t>
      </w:r>
      <w:r>
        <w:rPr>
          <w:sz w:val="28"/>
          <w:szCs w:val="28"/>
        </w:rPr>
        <w:t xml:space="preserve">муниципальной </w:t>
      </w:r>
      <w:r w:rsidRPr="007653DF">
        <w:rPr>
          <w:sz w:val="28"/>
          <w:szCs w:val="28"/>
        </w:rPr>
        <w:t>службе, разъяснительная и консультативная работа в данном направлении деятельности.</w:t>
      </w:r>
    </w:p>
    <w:p w:rsidR="00890882" w:rsidRPr="00F347A4" w:rsidRDefault="00890882" w:rsidP="00890882">
      <w:pPr>
        <w:spacing w:before="100" w:beforeAutospacing="1" w:after="100" w:afterAutospacing="1" w:line="288" w:lineRule="atLeast"/>
        <w:jc w:val="both"/>
        <w:rPr>
          <w:color w:val="000000"/>
          <w:sz w:val="28"/>
          <w:szCs w:val="28"/>
        </w:rPr>
      </w:pPr>
      <w:r>
        <w:rPr>
          <w:sz w:val="28"/>
          <w:szCs w:val="28"/>
        </w:rPr>
        <w:t>-принятие</w:t>
      </w:r>
      <w:r w:rsidRPr="00F347A4">
        <w:rPr>
          <w:sz w:val="28"/>
          <w:szCs w:val="28"/>
        </w:rPr>
        <w:t xml:space="preserve"> мер по выявлению</w:t>
      </w:r>
      <w:r w:rsidRPr="00F347A4">
        <w:rPr>
          <w:color w:val="000000"/>
          <w:sz w:val="28"/>
          <w:szCs w:val="28"/>
        </w:rPr>
        <w:t xml:space="preserve"> и устранению причин и условий, способствующих возникновению конфликта интересов на государственной службе;</w:t>
      </w:r>
    </w:p>
    <w:p w:rsidR="00890882" w:rsidRPr="00F347A4" w:rsidRDefault="00890882" w:rsidP="00890882">
      <w:pPr>
        <w:spacing w:before="100" w:beforeAutospacing="1" w:after="100" w:afterAutospacing="1" w:line="288" w:lineRule="atLeast"/>
        <w:jc w:val="both"/>
        <w:rPr>
          <w:color w:val="000000"/>
          <w:sz w:val="28"/>
          <w:szCs w:val="28"/>
        </w:rPr>
      </w:pPr>
      <w:r>
        <w:rPr>
          <w:color w:val="000000"/>
          <w:sz w:val="28"/>
          <w:szCs w:val="28"/>
        </w:rPr>
        <w:t>-</w:t>
      </w:r>
      <w:r w:rsidRPr="00F347A4">
        <w:rPr>
          <w:color w:val="000000"/>
          <w:sz w:val="28"/>
          <w:szCs w:val="28"/>
        </w:rPr>
        <w:t>прове</w:t>
      </w:r>
      <w:r>
        <w:rPr>
          <w:color w:val="000000"/>
          <w:sz w:val="28"/>
          <w:szCs w:val="28"/>
        </w:rPr>
        <w:t>дение</w:t>
      </w:r>
      <w:r w:rsidRPr="00F347A4">
        <w:rPr>
          <w:color w:val="000000"/>
          <w:sz w:val="28"/>
          <w:szCs w:val="28"/>
        </w:rPr>
        <w:t xml:space="preserve"> служебных проверок;</w:t>
      </w:r>
    </w:p>
    <w:p w:rsidR="00890882" w:rsidRPr="00F347A4" w:rsidRDefault="00890882" w:rsidP="00890882">
      <w:pPr>
        <w:spacing w:before="100" w:beforeAutospacing="1" w:after="100" w:afterAutospacing="1" w:line="288" w:lineRule="atLeast"/>
        <w:jc w:val="both"/>
        <w:rPr>
          <w:color w:val="000000"/>
          <w:sz w:val="28"/>
          <w:szCs w:val="28"/>
        </w:rPr>
      </w:pPr>
      <w:r>
        <w:rPr>
          <w:color w:val="000000"/>
          <w:sz w:val="28"/>
          <w:szCs w:val="28"/>
        </w:rPr>
        <w:t>-подготовка</w:t>
      </w:r>
      <w:r w:rsidRPr="00F347A4">
        <w:rPr>
          <w:color w:val="000000"/>
          <w:sz w:val="28"/>
          <w:szCs w:val="28"/>
        </w:rPr>
        <w:t xml:space="preserve">  должностными лицами в соответствии с их компетенцией проектов нормативных правовых актов о противодействии коррупции;</w:t>
      </w:r>
    </w:p>
    <w:p w:rsidR="000E2CF8" w:rsidRDefault="00890882" w:rsidP="000E2CF8">
      <w:pPr>
        <w:spacing w:before="100" w:beforeAutospacing="1" w:after="100" w:afterAutospacing="1" w:line="288" w:lineRule="atLeast"/>
        <w:jc w:val="both"/>
        <w:rPr>
          <w:color w:val="000000"/>
          <w:sz w:val="28"/>
          <w:szCs w:val="28"/>
        </w:rPr>
      </w:pPr>
      <w:r>
        <w:rPr>
          <w:color w:val="000000"/>
          <w:sz w:val="28"/>
          <w:szCs w:val="28"/>
        </w:rPr>
        <w:t>- взаимодействие</w:t>
      </w:r>
      <w:r w:rsidRPr="00F347A4">
        <w:rPr>
          <w:color w:val="000000"/>
          <w:sz w:val="28"/>
          <w:szCs w:val="28"/>
        </w:rPr>
        <w:t xml:space="preserve"> с правоохранительными органами в установленной сфере деятельности</w:t>
      </w:r>
      <w:r w:rsidR="000E2CF8">
        <w:rPr>
          <w:color w:val="000000"/>
          <w:sz w:val="28"/>
          <w:szCs w:val="28"/>
        </w:rPr>
        <w:t>.</w:t>
      </w:r>
    </w:p>
    <w:p w:rsidR="00507B62" w:rsidRPr="000E2CF8" w:rsidRDefault="00890882" w:rsidP="000E2CF8">
      <w:pPr>
        <w:spacing w:before="100" w:beforeAutospacing="1" w:after="100" w:afterAutospacing="1" w:line="288" w:lineRule="atLeast"/>
        <w:ind w:firstLine="708"/>
        <w:jc w:val="both"/>
        <w:rPr>
          <w:color w:val="000000"/>
          <w:sz w:val="28"/>
          <w:szCs w:val="28"/>
        </w:rPr>
      </w:pPr>
      <w:r w:rsidRPr="007653DF">
        <w:rPr>
          <w:sz w:val="28"/>
          <w:szCs w:val="28"/>
        </w:rPr>
        <w:t>Недопустимо формальное отношение к изучению</w:t>
      </w:r>
      <w:r>
        <w:rPr>
          <w:sz w:val="28"/>
          <w:szCs w:val="28"/>
        </w:rPr>
        <w:t xml:space="preserve"> документов данной категории. </w:t>
      </w:r>
      <w:r w:rsidRPr="007653DF">
        <w:rPr>
          <w:sz w:val="28"/>
          <w:szCs w:val="28"/>
        </w:rPr>
        <w:t xml:space="preserve">Практика общения с </w:t>
      </w:r>
      <w:r>
        <w:rPr>
          <w:sz w:val="28"/>
          <w:szCs w:val="28"/>
        </w:rPr>
        <w:t xml:space="preserve">муниципальными </w:t>
      </w:r>
      <w:r w:rsidRPr="007653DF">
        <w:rPr>
          <w:sz w:val="28"/>
          <w:szCs w:val="28"/>
        </w:rPr>
        <w:t xml:space="preserve"> служащими при проведении аттестаций, квалификационных экзаменов свидетельствует о том, что имеют место факты отсутствия</w:t>
      </w:r>
      <w:r>
        <w:rPr>
          <w:sz w:val="28"/>
          <w:szCs w:val="28"/>
        </w:rPr>
        <w:t xml:space="preserve"> либо </w:t>
      </w:r>
      <w:r w:rsidRPr="007653DF">
        <w:rPr>
          <w:sz w:val="28"/>
          <w:szCs w:val="28"/>
        </w:rPr>
        <w:t xml:space="preserve"> </w:t>
      </w:r>
      <w:r>
        <w:rPr>
          <w:sz w:val="28"/>
          <w:szCs w:val="28"/>
        </w:rPr>
        <w:t>недостаточного изучения нормативных правовых до</w:t>
      </w:r>
      <w:r w:rsidR="00507B62">
        <w:rPr>
          <w:sz w:val="28"/>
          <w:szCs w:val="28"/>
        </w:rPr>
        <w:t>кументов данной направленности, что определяет необходимость продолжения активной работы в этой сфере.</w:t>
      </w:r>
    </w:p>
    <w:p w:rsidR="00CE433A" w:rsidRPr="00507B62" w:rsidRDefault="00FF61EA" w:rsidP="00507B62">
      <w:pPr>
        <w:spacing w:before="100" w:beforeAutospacing="1" w:after="100" w:afterAutospacing="1" w:line="288" w:lineRule="atLeast"/>
        <w:jc w:val="both"/>
        <w:rPr>
          <w:color w:val="000000"/>
          <w:sz w:val="28"/>
          <w:szCs w:val="28"/>
        </w:rPr>
      </w:pPr>
      <w:r>
        <w:rPr>
          <w:b/>
          <w:sz w:val="28"/>
          <w:szCs w:val="28"/>
        </w:rPr>
        <w:t>Вопрос №5</w:t>
      </w:r>
    </w:p>
    <w:p w:rsidR="00FF61EA" w:rsidRDefault="00FF61EA" w:rsidP="00890882">
      <w:pPr>
        <w:pStyle w:val="a3"/>
        <w:tabs>
          <w:tab w:val="left" w:pos="0"/>
        </w:tabs>
        <w:spacing w:after="200"/>
        <w:ind w:left="0" w:right="-1"/>
        <w:jc w:val="both"/>
        <w:rPr>
          <w:b/>
          <w:sz w:val="28"/>
          <w:szCs w:val="28"/>
        </w:rPr>
      </w:pPr>
      <w:r>
        <w:rPr>
          <w:b/>
          <w:sz w:val="28"/>
          <w:szCs w:val="28"/>
        </w:rPr>
        <w:t xml:space="preserve">Слушали </w:t>
      </w:r>
      <w:proofErr w:type="spellStart"/>
      <w:r w:rsidRPr="00FF61EA">
        <w:rPr>
          <w:b/>
          <w:sz w:val="28"/>
          <w:szCs w:val="28"/>
        </w:rPr>
        <w:t>Ильдарханову-Балчиклы</w:t>
      </w:r>
      <w:proofErr w:type="spellEnd"/>
      <w:r w:rsidRPr="00FF61EA">
        <w:rPr>
          <w:b/>
          <w:sz w:val="28"/>
          <w:szCs w:val="28"/>
        </w:rPr>
        <w:t xml:space="preserve"> Г.И.</w:t>
      </w:r>
    </w:p>
    <w:p w:rsidR="00FF61EA" w:rsidRPr="00FF61EA" w:rsidRDefault="00813B3A" w:rsidP="00890882">
      <w:pPr>
        <w:pStyle w:val="a3"/>
        <w:tabs>
          <w:tab w:val="left" w:pos="0"/>
        </w:tabs>
        <w:spacing w:after="200"/>
        <w:ind w:left="0" w:right="-1"/>
        <w:jc w:val="both"/>
        <w:rPr>
          <w:b/>
          <w:sz w:val="28"/>
          <w:szCs w:val="28"/>
        </w:rPr>
      </w:pPr>
      <w:r>
        <w:rPr>
          <w:sz w:val="28"/>
          <w:szCs w:val="28"/>
        </w:rPr>
        <w:tab/>
      </w:r>
      <w:r w:rsidR="00FF61EA" w:rsidRPr="00FF61EA">
        <w:rPr>
          <w:sz w:val="28"/>
          <w:szCs w:val="28"/>
        </w:rPr>
        <w:t xml:space="preserve">Согласно </w:t>
      </w:r>
      <w:r w:rsidR="00FF61EA">
        <w:rPr>
          <w:sz w:val="28"/>
          <w:szCs w:val="28"/>
        </w:rPr>
        <w:t>рекомендациям главам муниципальных районов, указанных в протоколе заседания Совета при Президенте Республики Татарстан по противодействию коррупции от 12.09.2013,  необходимо:</w:t>
      </w:r>
    </w:p>
    <w:p w:rsidR="00FF61EA" w:rsidRDefault="00FF61EA" w:rsidP="00890882">
      <w:pPr>
        <w:pStyle w:val="a3"/>
        <w:spacing w:after="200"/>
        <w:ind w:left="0"/>
        <w:jc w:val="both"/>
        <w:rPr>
          <w:sz w:val="28"/>
          <w:szCs w:val="28"/>
        </w:rPr>
      </w:pPr>
      <w:r>
        <w:rPr>
          <w:sz w:val="28"/>
          <w:szCs w:val="28"/>
        </w:rPr>
        <w:t xml:space="preserve">- организовать обследование построенных в 2012-2013 годах на территории Высокогорского муниципального района объектов водоснабжения, принять меры к </w:t>
      </w:r>
      <w:r>
        <w:rPr>
          <w:sz w:val="28"/>
          <w:szCs w:val="28"/>
        </w:rPr>
        <w:lastRenderedPageBreak/>
        <w:t>обеспечению их бесперебойного функционирования и благоустройства прилегающих территорий;</w:t>
      </w:r>
    </w:p>
    <w:p w:rsidR="00FF61EA" w:rsidRDefault="00FF61EA" w:rsidP="00890882">
      <w:pPr>
        <w:pStyle w:val="a3"/>
        <w:spacing w:after="200"/>
        <w:ind w:left="0"/>
        <w:jc w:val="both"/>
        <w:rPr>
          <w:sz w:val="28"/>
          <w:szCs w:val="28"/>
        </w:rPr>
      </w:pPr>
      <w:r>
        <w:rPr>
          <w:sz w:val="28"/>
          <w:szCs w:val="28"/>
        </w:rPr>
        <w:t>- провести инвентаризацию муниципального имущества, находящегося в аренде, а так же полноты выполнения муниципальных контрактов, принять меры к восстановлению бюджетных потерь;</w:t>
      </w:r>
    </w:p>
    <w:p w:rsidR="00FF61EA" w:rsidRDefault="00FF61EA" w:rsidP="00890882">
      <w:pPr>
        <w:pStyle w:val="a3"/>
        <w:spacing w:after="200"/>
        <w:ind w:left="0"/>
        <w:jc w:val="both"/>
        <w:rPr>
          <w:sz w:val="28"/>
          <w:szCs w:val="28"/>
        </w:rPr>
      </w:pPr>
      <w:r>
        <w:rPr>
          <w:sz w:val="28"/>
          <w:szCs w:val="28"/>
        </w:rPr>
        <w:t>- при вынесении решения об изменении вида разрешенного использования земельных участков оказать содействие в разработке и утверждении правил землепользования и застройки территорий;</w:t>
      </w:r>
    </w:p>
    <w:p w:rsidR="00FF61EA" w:rsidRDefault="00FF61EA" w:rsidP="00890882">
      <w:pPr>
        <w:pStyle w:val="a3"/>
        <w:spacing w:after="200"/>
        <w:ind w:left="0"/>
        <w:jc w:val="both"/>
        <w:rPr>
          <w:b/>
          <w:sz w:val="28"/>
          <w:szCs w:val="28"/>
        </w:rPr>
      </w:pPr>
      <w:r>
        <w:rPr>
          <w:sz w:val="28"/>
          <w:szCs w:val="28"/>
        </w:rPr>
        <w:t>-  не принимать решения об изменении вида разрешенного использования земельных участков в составе земель сельскохозяйственного назначения без изменения их категорий.</w:t>
      </w:r>
    </w:p>
    <w:p w:rsidR="009F59BD" w:rsidRDefault="009F59BD" w:rsidP="00890882">
      <w:pPr>
        <w:pStyle w:val="a3"/>
        <w:ind w:left="0"/>
        <w:jc w:val="both"/>
        <w:rPr>
          <w:b/>
          <w:bCs/>
          <w:sz w:val="28"/>
          <w:szCs w:val="28"/>
        </w:rPr>
      </w:pPr>
      <w:r w:rsidRPr="003D5EC1">
        <w:rPr>
          <w:b/>
          <w:bCs/>
          <w:sz w:val="28"/>
          <w:szCs w:val="28"/>
        </w:rPr>
        <w:t>Решение</w:t>
      </w:r>
    </w:p>
    <w:p w:rsidR="009F59BD" w:rsidRPr="00C04FDF" w:rsidRDefault="009F59BD" w:rsidP="00890882">
      <w:pPr>
        <w:pStyle w:val="a3"/>
        <w:ind w:left="0"/>
        <w:jc w:val="both"/>
        <w:rPr>
          <w:sz w:val="28"/>
          <w:szCs w:val="28"/>
        </w:rPr>
      </w:pPr>
      <w:r w:rsidRPr="00C04FDF">
        <w:rPr>
          <w:b/>
          <w:bCs/>
          <w:sz w:val="28"/>
          <w:szCs w:val="28"/>
        </w:rPr>
        <w:t>По вопросу №1:</w:t>
      </w:r>
      <w:r w:rsidRPr="00C04FDF">
        <w:rPr>
          <w:sz w:val="28"/>
          <w:szCs w:val="28"/>
        </w:rPr>
        <w:t xml:space="preserve"> </w:t>
      </w:r>
    </w:p>
    <w:p w:rsidR="009F59BD" w:rsidRPr="00FE7173" w:rsidRDefault="009001B9" w:rsidP="00890882">
      <w:pPr>
        <w:pStyle w:val="a3"/>
        <w:ind w:left="0"/>
        <w:jc w:val="both"/>
        <w:rPr>
          <w:sz w:val="28"/>
          <w:szCs w:val="28"/>
        </w:rPr>
      </w:pPr>
      <w:r>
        <w:rPr>
          <w:sz w:val="28"/>
          <w:szCs w:val="28"/>
        </w:rPr>
        <w:t>-Включить в план строительства</w:t>
      </w:r>
      <w:r w:rsidR="009F59BD" w:rsidRPr="00FE7173">
        <w:rPr>
          <w:sz w:val="28"/>
          <w:szCs w:val="28"/>
        </w:rPr>
        <w:t xml:space="preserve"> новых детских садов в</w:t>
      </w:r>
      <w:r>
        <w:rPr>
          <w:sz w:val="28"/>
          <w:szCs w:val="28"/>
        </w:rPr>
        <w:t xml:space="preserve"> </w:t>
      </w:r>
      <w:r w:rsidR="009F59BD" w:rsidRPr="00FE7173">
        <w:rPr>
          <w:sz w:val="28"/>
          <w:szCs w:val="28"/>
        </w:rPr>
        <w:t xml:space="preserve">2014 году в селе </w:t>
      </w:r>
      <w:proofErr w:type="spellStart"/>
      <w:r w:rsidR="009F59BD" w:rsidRPr="00FE7173">
        <w:rPr>
          <w:sz w:val="28"/>
          <w:szCs w:val="28"/>
        </w:rPr>
        <w:t>Я</w:t>
      </w:r>
      <w:r>
        <w:rPr>
          <w:sz w:val="28"/>
          <w:szCs w:val="28"/>
        </w:rPr>
        <w:t>машурма</w:t>
      </w:r>
      <w:proofErr w:type="spellEnd"/>
      <w:r>
        <w:rPr>
          <w:sz w:val="28"/>
          <w:szCs w:val="28"/>
        </w:rPr>
        <w:t xml:space="preserve"> и селе Высокая Гора.  </w:t>
      </w:r>
      <w:proofErr w:type="gramStart"/>
      <w:r>
        <w:rPr>
          <w:sz w:val="28"/>
          <w:szCs w:val="28"/>
        </w:rPr>
        <w:t xml:space="preserve">В последующий период </w:t>
      </w:r>
      <w:r w:rsidR="009F59BD" w:rsidRPr="00FE7173">
        <w:rPr>
          <w:sz w:val="28"/>
          <w:szCs w:val="28"/>
        </w:rPr>
        <w:t xml:space="preserve"> в селе </w:t>
      </w:r>
      <w:proofErr w:type="spellStart"/>
      <w:r w:rsidR="009F59BD" w:rsidRPr="00FE7173">
        <w:rPr>
          <w:sz w:val="28"/>
          <w:szCs w:val="28"/>
        </w:rPr>
        <w:t>Алаты</w:t>
      </w:r>
      <w:proofErr w:type="spellEnd"/>
      <w:r w:rsidR="009F59BD" w:rsidRPr="00FE7173">
        <w:rPr>
          <w:sz w:val="28"/>
          <w:szCs w:val="28"/>
        </w:rPr>
        <w:t>, ст.</w:t>
      </w:r>
      <w:r w:rsidR="009F59BD">
        <w:rPr>
          <w:sz w:val="28"/>
          <w:szCs w:val="28"/>
        </w:rPr>
        <w:t xml:space="preserve"> В</w:t>
      </w:r>
      <w:r w:rsidR="009F59BD" w:rsidRPr="00FE7173">
        <w:rPr>
          <w:sz w:val="28"/>
          <w:szCs w:val="28"/>
        </w:rPr>
        <w:t>ысокая Гора, п.</w:t>
      </w:r>
      <w:r w:rsidR="009F59BD">
        <w:rPr>
          <w:sz w:val="28"/>
          <w:szCs w:val="28"/>
        </w:rPr>
        <w:t xml:space="preserve"> </w:t>
      </w:r>
      <w:r w:rsidR="009F59BD" w:rsidRPr="00FE7173">
        <w:rPr>
          <w:sz w:val="28"/>
          <w:szCs w:val="28"/>
        </w:rPr>
        <w:t>Березовка, с. Высокая Гора.</w:t>
      </w:r>
      <w:proofErr w:type="gramEnd"/>
    </w:p>
    <w:p w:rsidR="009F59BD" w:rsidRPr="00FE7173" w:rsidRDefault="009001B9" w:rsidP="00890882">
      <w:pPr>
        <w:pStyle w:val="a3"/>
        <w:ind w:left="0"/>
        <w:jc w:val="both"/>
        <w:rPr>
          <w:sz w:val="28"/>
          <w:szCs w:val="28"/>
        </w:rPr>
      </w:pPr>
      <w:r>
        <w:rPr>
          <w:sz w:val="28"/>
          <w:szCs w:val="28"/>
        </w:rPr>
        <w:t xml:space="preserve">- </w:t>
      </w:r>
      <w:r w:rsidR="00813B3A" w:rsidRPr="00813B3A">
        <w:rPr>
          <w:sz w:val="28"/>
          <w:szCs w:val="28"/>
        </w:rPr>
        <w:t>Изыскать возможность включения в план</w:t>
      </w:r>
      <w:r w:rsidR="00813B3A" w:rsidRPr="00CC4BD3">
        <w:rPr>
          <w:sz w:val="26"/>
          <w:szCs w:val="26"/>
        </w:rPr>
        <w:t xml:space="preserve"> </w:t>
      </w:r>
      <w:r w:rsidR="00813B3A">
        <w:rPr>
          <w:sz w:val="28"/>
          <w:szCs w:val="28"/>
        </w:rPr>
        <w:t xml:space="preserve"> </w:t>
      </w:r>
      <w:r w:rsidR="009F59BD" w:rsidRPr="00FE7173">
        <w:rPr>
          <w:sz w:val="28"/>
          <w:szCs w:val="28"/>
        </w:rPr>
        <w:t>капитального ремонта в первую очередь следующих детских садов: «Подсолнушек», «Колокольчик», «</w:t>
      </w:r>
      <w:proofErr w:type="spellStart"/>
      <w:r w:rsidR="009F59BD" w:rsidRPr="00FE7173">
        <w:rPr>
          <w:sz w:val="28"/>
          <w:szCs w:val="28"/>
        </w:rPr>
        <w:t>Каенлык</w:t>
      </w:r>
      <w:proofErr w:type="spellEnd"/>
      <w:r w:rsidR="009F59BD" w:rsidRPr="00FE7173">
        <w:rPr>
          <w:sz w:val="28"/>
          <w:szCs w:val="28"/>
        </w:rPr>
        <w:t xml:space="preserve">», </w:t>
      </w:r>
      <w:proofErr w:type="spellStart"/>
      <w:r w:rsidR="009F59BD" w:rsidRPr="00FE7173">
        <w:rPr>
          <w:sz w:val="28"/>
          <w:szCs w:val="28"/>
        </w:rPr>
        <w:t>Шапшинский</w:t>
      </w:r>
      <w:proofErr w:type="spellEnd"/>
      <w:r w:rsidR="009F59BD" w:rsidRPr="00FE7173">
        <w:rPr>
          <w:sz w:val="28"/>
          <w:szCs w:val="28"/>
        </w:rPr>
        <w:t xml:space="preserve"> детский сад.</w:t>
      </w:r>
    </w:p>
    <w:p w:rsidR="009F59BD" w:rsidRDefault="009001B9" w:rsidP="00890882">
      <w:pPr>
        <w:pStyle w:val="a3"/>
        <w:ind w:left="0"/>
        <w:jc w:val="both"/>
        <w:rPr>
          <w:sz w:val="28"/>
          <w:szCs w:val="28"/>
        </w:rPr>
      </w:pPr>
      <w:r>
        <w:rPr>
          <w:b/>
          <w:bCs/>
          <w:sz w:val="28"/>
          <w:szCs w:val="28"/>
        </w:rPr>
        <w:t xml:space="preserve">- </w:t>
      </w:r>
      <w:r w:rsidR="009F59BD" w:rsidRPr="00FE7173">
        <w:rPr>
          <w:sz w:val="28"/>
          <w:szCs w:val="28"/>
        </w:rPr>
        <w:t>Провести опрос по удовлетворенности качеством дошкольного образования во всех дошкольных образовательных уч</w:t>
      </w:r>
      <w:r w:rsidR="003536C8">
        <w:rPr>
          <w:sz w:val="28"/>
          <w:szCs w:val="28"/>
        </w:rPr>
        <w:t>реждениях.</w:t>
      </w:r>
    </w:p>
    <w:p w:rsidR="003536C8" w:rsidRDefault="003536C8" w:rsidP="00890882">
      <w:pPr>
        <w:pStyle w:val="a3"/>
        <w:ind w:left="0"/>
        <w:jc w:val="both"/>
        <w:rPr>
          <w:sz w:val="28"/>
          <w:szCs w:val="28"/>
        </w:rPr>
      </w:pPr>
      <w:r>
        <w:rPr>
          <w:sz w:val="28"/>
          <w:szCs w:val="28"/>
        </w:rPr>
        <w:t>Срок: до 01.12.2013</w:t>
      </w:r>
    </w:p>
    <w:p w:rsidR="003536C8" w:rsidRPr="00FE7173" w:rsidRDefault="003536C8" w:rsidP="00890882">
      <w:pPr>
        <w:pStyle w:val="a3"/>
        <w:ind w:left="0"/>
        <w:jc w:val="both"/>
        <w:rPr>
          <w:sz w:val="28"/>
          <w:szCs w:val="28"/>
        </w:rPr>
      </w:pPr>
      <w:proofErr w:type="spellStart"/>
      <w:r>
        <w:rPr>
          <w:sz w:val="28"/>
          <w:szCs w:val="28"/>
        </w:rPr>
        <w:t>Ответственный</w:t>
      </w:r>
      <w:proofErr w:type="gramStart"/>
      <w:r>
        <w:rPr>
          <w:sz w:val="28"/>
          <w:szCs w:val="28"/>
        </w:rPr>
        <w:t>:А</w:t>
      </w:r>
      <w:proofErr w:type="gramEnd"/>
      <w:r>
        <w:rPr>
          <w:sz w:val="28"/>
          <w:szCs w:val="28"/>
        </w:rPr>
        <w:t>хметзянов</w:t>
      </w:r>
      <w:proofErr w:type="spellEnd"/>
      <w:r>
        <w:rPr>
          <w:sz w:val="28"/>
          <w:szCs w:val="28"/>
        </w:rPr>
        <w:t xml:space="preserve"> Н.К.</w:t>
      </w:r>
    </w:p>
    <w:p w:rsidR="00D06DD0" w:rsidRDefault="003536C8" w:rsidP="00890882">
      <w:pPr>
        <w:autoSpaceDE w:val="0"/>
        <w:autoSpaceDN w:val="0"/>
        <w:adjustRightInd w:val="0"/>
        <w:jc w:val="both"/>
        <w:rPr>
          <w:rFonts w:eastAsiaTheme="minorHAnsi"/>
          <w:sz w:val="28"/>
          <w:szCs w:val="28"/>
          <w:lang w:eastAsia="en-US"/>
        </w:rPr>
      </w:pPr>
      <w:r>
        <w:rPr>
          <w:rStyle w:val="11"/>
          <w:i w:val="0"/>
          <w:sz w:val="28"/>
          <w:szCs w:val="28"/>
        </w:rPr>
        <w:t xml:space="preserve">- Усилить работу с главами сельских поселений, руководителями предприятий и организаций района на предмет разъяснения норм Федерального закона «О порядке рассмотрения обращений граждан Российской Федерации» от </w:t>
      </w:r>
      <w:r>
        <w:rPr>
          <w:rFonts w:eastAsiaTheme="minorHAnsi"/>
          <w:sz w:val="28"/>
          <w:szCs w:val="28"/>
          <w:lang w:eastAsia="en-US"/>
        </w:rPr>
        <w:t>2 мая 2006 года №59-ФЗ, закона Республики Татарстан «Об обращениях граждан в Республике Татарстан» от  12 мая 2003 года N 16-ЗРТ.</w:t>
      </w:r>
    </w:p>
    <w:p w:rsidR="003536C8" w:rsidRDefault="003536C8" w:rsidP="00890882">
      <w:pPr>
        <w:pStyle w:val="a3"/>
        <w:ind w:left="0"/>
        <w:jc w:val="both"/>
        <w:rPr>
          <w:sz w:val="28"/>
          <w:szCs w:val="28"/>
        </w:rPr>
      </w:pPr>
      <w:r>
        <w:rPr>
          <w:sz w:val="28"/>
          <w:szCs w:val="28"/>
        </w:rPr>
        <w:t>Срок: до 01.12.2013</w:t>
      </w:r>
    </w:p>
    <w:p w:rsidR="003536C8" w:rsidRDefault="003536C8" w:rsidP="00890882">
      <w:pPr>
        <w:autoSpaceDE w:val="0"/>
        <w:autoSpaceDN w:val="0"/>
        <w:adjustRightInd w:val="0"/>
        <w:jc w:val="both"/>
        <w:rPr>
          <w:sz w:val="28"/>
          <w:szCs w:val="28"/>
        </w:rPr>
      </w:pPr>
      <w:r>
        <w:rPr>
          <w:sz w:val="28"/>
          <w:szCs w:val="28"/>
        </w:rPr>
        <w:t xml:space="preserve">Ответственный: </w:t>
      </w:r>
      <w:r w:rsidR="001A35B0">
        <w:rPr>
          <w:sz w:val="28"/>
          <w:szCs w:val="28"/>
        </w:rPr>
        <w:t xml:space="preserve"> </w:t>
      </w:r>
      <w:proofErr w:type="spellStart"/>
      <w:r w:rsidR="001A35B0">
        <w:rPr>
          <w:sz w:val="28"/>
          <w:szCs w:val="28"/>
        </w:rPr>
        <w:t>Ильдарханова-Б</w:t>
      </w:r>
      <w:r>
        <w:rPr>
          <w:sz w:val="28"/>
          <w:szCs w:val="28"/>
        </w:rPr>
        <w:t>алчиклы</w:t>
      </w:r>
      <w:proofErr w:type="spellEnd"/>
      <w:r>
        <w:rPr>
          <w:sz w:val="28"/>
          <w:szCs w:val="28"/>
        </w:rPr>
        <w:t xml:space="preserve"> Г.И.</w:t>
      </w:r>
    </w:p>
    <w:p w:rsidR="003536C8" w:rsidRPr="003536C8" w:rsidRDefault="003536C8" w:rsidP="00890882">
      <w:pPr>
        <w:jc w:val="both"/>
        <w:rPr>
          <w:sz w:val="28"/>
          <w:szCs w:val="28"/>
        </w:rPr>
      </w:pPr>
      <w:r>
        <w:rPr>
          <w:sz w:val="28"/>
          <w:szCs w:val="28"/>
        </w:rPr>
        <w:t>- Провести заседание к</w:t>
      </w:r>
      <w:r w:rsidRPr="003536C8">
        <w:rPr>
          <w:sz w:val="28"/>
          <w:szCs w:val="28"/>
        </w:rPr>
        <w:t xml:space="preserve">омиссии по соблюдению требований к служебному поведению муниципальных служащих  и  урегулированию конфликта интересов </w:t>
      </w:r>
    </w:p>
    <w:p w:rsidR="003536C8" w:rsidRDefault="003536C8" w:rsidP="00890882">
      <w:pPr>
        <w:autoSpaceDE w:val="0"/>
        <w:autoSpaceDN w:val="0"/>
        <w:adjustRightInd w:val="0"/>
        <w:jc w:val="both"/>
        <w:rPr>
          <w:sz w:val="28"/>
          <w:szCs w:val="28"/>
        </w:rPr>
      </w:pPr>
      <w:r w:rsidRPr="003536C8">
        <w:rPr>
          <w:sz w:val="28"/>
          <w:szCs w:val="28"/>
        </w:rPr>
        <w:t>Высокогорского муниципального района Республики Татарстан</w:t>
      </w:r>
      <w:r>
        <w:rPr>
          <w:sz w:val="28"/>
          <w:szCs w:val="28"/>
        </w:rPr>
        <w:t xml:space="preserve"> и рассмотреть на заседании</w:t>
      </w:r>
      <w:r w:rsidR="00012370">
        <w:rPr>
          <w:sz w:val="28"/>
          <w:szCs w:val="28"/>
        </w:rPr>
        <w:t xml:space="preserve"> жалобы граждан на действие (</w:t>
      </w:r>
      <w:r>
        <w:rPr>
          <w:sz w:val="28"/>
          <w:szCs w:val="28"/>
        </w:rPr>
        <w:t>бездействие</w:t>
      </w:r>
      <w:r w:rsidR="00012370">
        <w:rPr>
          <w:sz w:val="28"/>
          <w:szCs w:val="28"/>
        </w:rPr>
        <w:t>)</w:t>
      </w:r>
      <w:r>
        <w:rPr>
          <w:sz w:val="28"/>
          <w:szCs w:val="28"/>
        </w:rPr>
        <w:t xml:space="preserve"> глав сельских поселений</w:t>
      </w:r>
      <w:r w:rsidR="001A35B0">
        <w:rPr>
          <w:sz w:val="28"/>
          <w:szCs w:val="28"/>
        </w:rPr>
        <w:t xml:space="preserve"> района.</w:t>
      </w:r>
    </w:p>
    <w:p w:rsidR="00012370" w:rsidRDefault="00012370" w:rsidP="00890882">
      <w:pPr>
        <w:pStyle w:val="a3"/>
        <w:ind w:left="0"/>
        <w:jc w:val="both"/>
        <w:rPr>
          <w:sz w:val="28"/>
          <w:szCs w:val="28"/>
        </w:rPr>
      </w:pPr>
      <w:r>
        <w:rPr>
          <w:sz w:val="28"/>
          <w:szCs w:val="28"/>
        </w:rPr>
        <w:t>Срок: до 01.10.2013</w:t>
      </w:r>
    </w:p>
    <w:p w:rsidR="00012370" w:rsidRDefault="00012370" w:rsidP="00890882">
      <w:pPr>
        <w:autoSpaceDE w:val="0"/>
        <w:autoSpaceDN w:val="0"/>
        <w:adjustRightInd w:val="0"/>
        <w:jc w:val="both"/>
        <w:rPr>
          <w:sz w:val="28"/>
          <w:szCs w:val="28"/>
        </w:rPr>
      </w:pPr>
      <w:r>
        <w:rPr>
          <w:sz w:val="28"/>
          <w:szCs w:val="28"/>
        </w:rPr>
        <w:t xml:space="preserve">Ответственный:  </w:t>
      </w:r>
      <w:proofErr w:type="spellStart"/>
      <w:r>
        <w:rPr>
          <w:sz w:val="28"/>
          <w:szCs w:val="28"/>
        </w:rPr>
        <w:t>Галаутдинова</w:t>
      </w:r>
      <w:proofErr w:type="spellEnd"/>
      <w:r>
        <w:rPr>
          <w:sz w:val="28"/>
          <w:szCs w:val="28"/>
        </w:rPr>
        <w:t xml:space="preserve"> Л.И.</w:t>
      </w:r>
    </w:p>
    <w:p w:rsidR="00012370" w:rsidRDefault="00012370" w:rsidP="00890882">
      <w:pPr>
        <w:autoSpaceDE w:val="0"/>
        <w:autoSpaceDN w:val="0"/>
        <w:adjustRightInd w:val="0"/>
        <w:jc w:val="both"/>
        <w:rPr>
          <w:sz w:val="28"/>
          <w:szCs w:val="28"/>
        </w:rPr>
      </w:pPr>
      <w:r>
        <w:rPr>
          <w:sz w:val="28"/>
          <w:szCs w:val="28"/>
        </w:rPr>
        <w:t>- При проведении схода граждан  особое внимание уделить жалобам на действие (бездействие) глав сельских поселений района.</w:t>
      </w:r>
    </w:p>
    <w:p w:rsidR="001A35B0" w:rsidRDefault="00012370" w:rsidP="00890882">
      <w:pPr>
        <w:pStyle w:val="a3"/>
        <w:ind w:left="0"/>
        <w:jc w:val="both"/>
        <w:rPr>
          <w:sz w:val="28"/>
          <w:szCs w:val="28"/>
        </w:rPr>
      </w:pPr>
      <w:r>
        <w:rPr>
          <w:sz w:val="28"/>
          <w:szCs w:val="28"/>
        </w:rPr>
        <w:t>Срок: постоянно</w:t>
      </w:r>
    </w:p>
    <w:p w:rsidR="001A35B0" w:rsidRDefault="001A35B0" w:rsidP="00890882">
      <w:pPr>
        <w:autoSpaceDE w:val="0"/>
        <w:autoSpaceDN w:val="0"/>
        <w:adjustRightInd w:val="0"/>
        <w:jc w:val="both"/>
        <w:rPr>
          <w:sz w:val="28"/>
          <w:szCs w:val="28"/>
        </w:rPr>
      </w:pPr>
      <w:r>
        <w:rPr>
          <w:sz w:val="28"/>
          <w:szCs w:val="28"/>
        </w:rPr>
        <w:t xml:space="preserve">Ответственный:  </w:t>
      </w:r>
      <w:proofErr w:type="spellStart"/>
      <w:r>
        <w:rPr>
          <w:sz w:val="28"/>
          <w:szCs w:val="28"/>
        </w:rPr>
        <w:t>Галаутдинова</w:t>
      </w:r>
      <w:proofErr w:type="spellEnd"/>
      <w:r>
        <w:rPr>
          <w:sz w:val="28"/>
          <w:szCs w:val="28"/>
        </w:rPr>
        <w:t xml:space="preserve"> Л.И.</w:t>
      </w:r>
    </w:p>
    <w:p w:rsidR="001A35B0" w:rsidRDefault="001A35B0" w:rsidP="00890882">
      <w:pPr>
        <w:pStyle w:val="a3"/>
        <w:ind w:left="0"/>
        <w:jc w:val="both"/>
        <w:rPr>
          <w:sz w:val="28"/>
          <w:szCs w:val="28"/>
        </w:rPr>
      </w:pPr>
      <w:r>
        <w:rPr>
          <w:sz w:val="28"/>
          <w:szCs w:val="28"/>
        </w:rPr>
        <w:t>- признать неудовлетворительной работу по антикоррупционной пропаганде д</w:t>
      </w:r>
      <w:r w:rsidRPr="00D44ED9">
        <w:rPr>
          <w:sz w:val="28"/>
          <w:szCs w:val="28"/>
        </w:rPr>
        <w:t>иректор</w:t>
      </w:r>
      <w:r>
        <w:rPr>
          <w:sz w:val="28"/>
          <w:szCs w:val="28"/>
        </w:rPr>
        <w:t>а</w:t>
      </w:r>
      <w:r w:rsidRPr="00D44ED9">
        <w:rPr>
          <w:sz w:val="28"/>
          <w:szCs w:val="28"/>
        </w:rPr>
        <w:t xml:space="preserve"> филиала ОАО «</w:t>
      </w:r>
      <w:proofErr w:type="spellStart"/>
      <w:r w:rsidRPr="00D44ED9">
        <w:rPr>
          <w:sz w:val="28"/>
          <w:szCs w:val="28"/>
        </w:rPr>
        <w:t>Татмедиа</w:t>
      </w:r>
      <w:proofErr w:type="spellEnd"/>
      <w:r w:rsidRPr="00D44ED9">
        <w:rPr>
          <w:sz w:val="28"/>
          <w:szCs w:val="28"/>
        </w:rPr>
        <w:t>» «Районная газета «Высокогорские</w:t>
      </w:r>
      <w:r>
        <w:rPr>
          <w:sz w:val="28"/>
          <w:szCs w:val="28"/>
        </w:rPr>
        <w:t xml:space="preserve"> вести» </w:t>
      </w:r>
      <w:proofErr w:type="spellStart"/>
      <w:r w:rsidRPr="00D44ED9">
        <w:rPr>
          <w:sz w:val="28"/>
          <w:szCs w:val="28"/>
        </w:rPr>
        <w:t>Галямов</w:t>
      </w:r>
      <w:r>
        <w:rPr>
          <w:sz w:val="28"/>
          <w:szCs w:val="28"/>
        </w:rPr>
        <w:t>а</w:t>
      </w:r>
      <w:proofErr w:type="spellEnd"/>
      <w:r w:rsidRPr="00D44ED9">
        <w:rPr>
          <w:sz w:val="28"/>
          <w:szCs w:val="28"/>
        </w:rPr>
        <w:t xml:space="preserve"> Г.Г.</w:t>
      </w:r>
      <w:r>
        <w:rPr>
          <w:sz w:val="28"/>
          <w:szCs w:val="28"/>
        </w:rPr>
        <w:t xml:space="preserve"> В средствах массовой информации района  (радио «Биектау», газета «Высокогорские вести») активизировать антикоррупционную пропаганду.</w:t>
      </w:r>
    </w:p>
    <w:p w:rsidR="00813B3A" w:rsidRDefault="00813B3A" w:rsidP="00890882">
      <w:pPr>
        <w:pStyle w:val="a3"/>
        <w:ind w:left="0"/>
        <w:jc w:val="both"/>
        <w:rPr>
          <w:sz w:val="28"/>
          <w:szCs w:val="28"/>
        </w:rPr>
      </w:pPr>
      <w:r>
        <w:rPr>
          <w:sz w:val="28"/>
          <w:szCs w:val="28"/>
        </w:rPr>
        <w:t>Срок: постоянно</w:t>
      </w:r>
    </w:p>
    <w:p w:rsidR="00813B3A" w:rsidRDefault="00813B3A" w:rsidP="00890882">
      <w:pPr>
        <w:pStyle w:val="a3"/>
        <w:ind w:left="0"/>
        <w:jc w:val="both"/>
        <w:rPr>
          <w:sz w:val="28"/>
          <w:szCs w:val="28"/>
        </w:rPr>
      </w:pPr>
      <w:r>
        <w:rPr>
          <w:sz w:val="28"/>
          <w:szCs w:val="28"/>
        </w:rPr>
        <w:lastRenderedPageBreak/>
        <w:t>Ответственный:</w:t>
      </w:r>
      <w:r>
        <w:rPr>
          <w:sz w:val="28"/>
          <w:szCs w:val="28"/>
        </w:rPr>
        <w:t xml:space="preserve"> </w:t>
      </w:r>
      <w:proofErr w:type="spellStart"/>
      <w:r w:rsidRPr="00D44ED9">
        <w:rPr>
          <w:sz w:val="28"/>
          <w:szCs w:val="28"/>
        </w:rPr>
        <w:t>Галямов</w:t>
      </w:r>
      <w:proofErr w:type="spellEnd"/>
      <w:r w:rsidRPr="00D44ED9">
        <w:rPr>
          <w:sz w:val="28"/>
          <w:szCs w:val="28"/>
        </w:rPr>
        <w:t xml:space="preserve"> Г.Г.</w:t>
      </w:r>
    </w:p>
    <w:p w:rsidR="001A35B0" w:rsidRDefault="001A35B0" w:rsidP="00890882">
      <w:pPr>
        <w:pStyle w:val="a3"/>
        <w:ind w:left="0"/>
        <w:jc w:val="both"/>
        <w:rPr>
          <w:b/>
          <w:sz w:val="28"/>
          <w:szCs w:val="28"/>
        </w:rPr>
      </w:pPr>
      <w:r w:rsidRPr="001A35B0">
        <w:rPr>
          <w:b/>
          <w:sz w:val="28"/>
          <w:szCs w:val="28"/>
        </w:rPr>
        <w:t>По вопросу №2:</w:t>
      </w:r>
    </w:p>
    <w:p w:rsidR="001A35B0" w:rsidRDefault="001A35B0" w:rsidP="00890882">
      <w:pPr>
        <w:jc w:val="both"/>
        <w:rPr>
          <w:b/>
          <w:sz w:val="28"/>
          <w:szCs w:val="28"/>
        </w:rPr>
      </w:pPr>
      <w:r w:rsidRPr="001A35B0">
        <w:rPr>
          <w:sz w:val="28"/>
          <w:szCs w:val="28"/>
        </w:rPr>
        <w:t>Информацию принять к сведению.</w:t>
      </w:r>
      <w:r>
        <w:rPr>
          <w:b/>
          <w:sz w:val="28"/>
          <w:szCs w:val="28"/>
        </w:rPr>
        <w:t xml:space="preserve"> </w:t>
      </w:r>
    </w:p>
    <w:p w:rsidR="001A35B0" w:rsidRDefault="001A35B0" w:rsidP="00890882">
      <w:pPr>
        <w:jc w:val="both"/>
        <w:rPr>
          <w:sz w:val="28"/>
          <w:szCs w:val="28"/>
        </w:rPr>
      </w:pPr>
      <w:r>
        <w:rPr>
          <w:b/>
          <w:sz w:val="28"/>
          <w:szCs w:val="28"/>
        </w:rPr>
        <w:t xml:space="preserve">- </w:t>
      </w:r>
      <w:r w:rsidR="00012370">
        <w:rPr>
          <w:sz w:val="28"/>
          <w:szCs w:val="28"/>
        </w:rPr>
        <w:t xml:space="preserve">Создать </w:t>
      </w:r>
      <w:r w:rsidRPr="00E639AE">
        <w:rPr>
          <w:sz w:val="28"/>
          <w:szCs w:val="28"/>
        </w:rPr>
        <w:t xml:space="preserve"> комиссию в составе глав сельских поселений, специалистов Палаты имущественных и земельных отношений, архитектора района</w:t>
      </w:r>
      <w:r w:rsidR="00813B3A">
        <w:rPr>
          <w:sz w:val="28"/>
          <w:szCs w:val="28"/>
        </w:rPr>
        <w:t xml:space="preserve"> с целью недопущения нецелевого использования аре</w:t>
      </w:r>
      <w:r w:rsidR="00720500">
        <w:rPr>
          <w:sz w:val="28"/>
          <w:szCs w:val="28"/>
        </w:rPr>
        <w:t>ндованных земель принадлежащих В</w:t>
      </w:r>
      <w:r w:rsidR="00813B3A">
        <w:rPr>
          <w:sz w:val="28"/>
          <w:szCs w:val="28"/>
        </w:rPr>
        <w:t>ысокогорскому муниципальному району</w:t>
      </w:r>
      <w:r w:rsidRPr="00E639AE">
        <w:rPr>
          <w:sz w:val="28"/>
          <w:szCs w:val="28"/>
        </w:rPr>
        <w:t>.</w:t>
      </w:r>
    </w:p>
    <w:p w:rsidR="001A35B0" w:rsidRPr="00E639AE" w:rsidRDefault="001A35B0" w:rsidP="00890882">
      <w:pPr>
        <w:jc w:val="both"/>
        <w:rPr>
          <w:sz w:val="28"/>
          <w:szCs w:val="28"/>
        </w:rPr>
      </w:pPr>
      <w:r>
        <w:rPr>
          <w:sz w:val="28"/>
          <w:szCs w:val="28"/>
        </w:rPr>
        <w:t>- У</w:t>
      </w:r>
      <w:r w:rsidRPr="00E639AE">
        <w:rPr>
          <w:sz w:val="28"/>
          <w:szCs w:val="28"/>
        </w:rPr>
        <w:t xml:space="preserve">величить количество </w:t>
      </w:r>
      <w:r w:rsidR="00720500">
        <w:rPr>
          <w:sz w:val="28"/>
          <w:szCs w:val="28"/>
        </w:rPr>
        <w:t xml:space="preserve">совместных </w:t>
      </w:r>
      <w:r w:rsidRPr="00E639AE">
        <w:rPr>
          <w:sz w:val="28"/>
          <w:szCs w:val="28"/>
        </w:rPr>
        <w:t xml:space="preserve">проверок </w:t>
      </w:r>
      <w:r w:rsidR="00720500">
        <w:rPr>
          <w:sz w:val="28"/>
          <w:szCs w:val="28"/>
        </w:rPr>
        <w:t xml:space="preserve">проводимых специалистами Казначейства  Республики Татарстан, </w:t>
      </w:r>
      <w:r w:rsidRPr="00E639AE">
        <w:rPr>
          <w:sz w:val="28"/>
          <w:szCs w:val="28"/>
        </w:rPr>
        <w:t xml:space="preserve"> технадзора и контрольно-счетной палаты района</w:t>
      </w:r>
      <w:r w:rsidR="00720500">
        <w:rPr>
          <w:sz w:val="28"/>
          <w:szCs w:val="28"/>
        </w:rPr>
        <w:t xml:space="preserve"> с выездом на место</w:t>
      </w:r>
      <w:r w:rsidRPr="00E639AE">
        <w:rPr>
          <w:sz w:val="28"/>
          <w:szCs w:val="28"/>
        </w:rPr>
        <w:t xml:space="preserve">. </w:t>
      </w:r>
    </w:p>
    <w:p w:rsidR="001A35B0" w:rsidRDefault="001A35B0" w:rsidP="00890882">
      <w:pPr>
        <w:pStyle w:val="a3"/>
        <w:ind w:left="0"/>
        <w:jc w:val="both"/>
        <w:rPr>
          <w:sz w:val="28"/>
          <w:szCs w:val="28"/>
        </w:rPr>
      </w:pPr>
      <w:r>
        <w:rPr>
          <w:sz w:val="28"/>
          <w:szCs w:val="28"/>
        </w:rPr>
        <w:t>Срок: до 01.12.2013</w:t>
      </w:r>
    </w:p>
    <w:p w:rsidR="001A35B0" w:rsidRDefault="001A35B0" w:rsidP="00890882">
      <w:pPr>
        <w:autoSpaceDE w:val="0"/>
        <w:autoSpaceDN w:val="0"/>
        <w:adjustRightInd w:val="0"/>
        <w:jc w:val="both"/>
        <w:rPr>
          <w:sz w:val="28"/>
          <w:szCs w:val="28"/>
        </w:rPr>
      </w:pPr>
      <w:r>
        <w:rPr>
          <w:sz w:val="28"/>
          <w:szCs w:val="28"/>
        </w:rPr>
        <w:t xml:space="preserve">Ответственный:  </w:t>
      </w:r>
      <w:proofErr w:type="spellStart"/>
      <w:r>
        <w:rPr>
          <w:sz w:val="28"/>
          <w:szCs w:val="28"/>
        </w:rPr>
        <w:t>Мухаметшин</w:t>
      </w:r>
      <w:proofErr w:type="spellEnd"/>
      <w:r>
        <w:rPr>
          <w:sz w:val="28"/>
          <w:szCs w:val="28"/>
        </w:rPr>
        <w:t xml:space="preserve"> Ф.К.</w:t>
      </w:r>
    </w:p>
    <w:p w:rsidR="001A35B0" w:rsidRDefault="00A25DAB" w:rsidP="00890882">
      <w:pPr>
        <w:pStyle w:val="a3"/>
        <w:ind w:left="0"/>
        <w:jc w:val="both"/>
        <w:rPr>
          <w:b/>
          <w:sz w:val="28"/>
          <w:szCs w:val="28"/>
        </w:rPr>
      </w:pPr>
      <w:r>
        <w:rPr>
          <w:b/>
          <w:sz w:val="28"/>
          <w:szCs w:val="28"/>
        </w:rPr>
        <w:t>По вопросу №3:</w:t>
      </w:r>
    </w:p>
    <w:p w:rsidR="00A25DAB" w:rsidRDefault="00A25DAB" w:rsidP="00890882">
      <w:pPr>
        <w:pStyle w:val="a3"/>
        <w:ind w:left="0"/>
        <w:jc w:val="both"/>
        <w:rPr>
          <w:sz w:val="28"/>
          <w:szCs w:val="28"/>
        </w:rPr>
      </w:pPr>
      <w:r>
        <w:rPr>
          <w:b/>
          <w:sz w:val="28"/>
          <w:szCs w:val="28"/>
        </w:rPr>
        <w:t xml:space="preserve">- </w:t>
      </w:r>
      <w:r>
        <w:rPr>
          <w:sz w:val="28"/>
          <w:szCs w:val="28"/>
        </w:rPr>
        <w:t xml:space="preserve">отделу образования,  сектору распределения жилья исполнительного комитета района </w:t>
      </w:r>
      <w:r w:rsidR="00204903">
        <w:rPr>
          <w:sz w:val="28"/>
          <w:szCs w:val="28"/>
        </w:rPr>
        <w:t xml:space="preserve">разработать и </w:t>
      </w:r>
      <w:r>
        <w:rPr>
          <w:sz w:val="28"/>
          <w:szCs w:val="28"/>
        </w:rPr>
        <w:t>п</w:t>
      </w:r>
      <w:r w:rsidRPr="00A25DAB">
        <w:rPr>
          <w:sz w:val="28"/>
          <w:szCs w:val="28"/>
        </w:rPr>
        <w:t>редставить план по минимизации «бытовой» коррупции</w:t>
      </w:r>
      <w:r w:rsidR="00204903">
        <w:rPr>
          <w:sz w:val="28"/>
          <w:szCs w:val="28"/>
        </w:rPr>
        <w:t>.</w:t>
      </w:r>
    </w:p>
    <w:p w:rsidR="00204903" w:rsidRDefault="00204903" w:rsidP="00890882">
      <w:pPr>
        <w:pStyle w:val="a3"/>
        <w:ind w:left="0"/>
        <w:jc w:val="both"/>
        <w:rPr>
          <w:sz w:val="28"/>
          <w:szCs w:val="28"/>
        </w:rPr>
      </w:pPr>
      <w:r>
        <w:rPr>
          <w:sz w:val="28"/>
          <w:szCs w:val="28"/>
        </w:rPr>
        <w:t>- направить организациям, оказывающим услуги по ремонту и эксплуатации жилья, рекомендацию о разработке и п</w:t>
      </w:r>
      <w:r w:rsidRPr="00A25DAB">
        <w:rPr>
          <w:sz w:val="28"/>
          <w:szCs w:val="28"/>
        </w:rPr>
        <w:t>ред</w:t>
      </w:r>
      <w:r>
        <w:rPr>
          <w:sz w:val="28"/>
          <w:szCs w:val="28"/>
        </w:rPr>
        <w:t>оставлении</w:t>
      </w:r>
      <w:r w:rsidRPr="00A25DAB">
        <w:rPr>
          <w:sz w:val="28"/>
          <w:szCs w:val="28"/>
        </w:rPr>
        <w:t xml:space="preserve"> план</w:t>
      </w:r>
      <w:r>
        <w:rPr>
          <w:sz w:val="28"/>
          <w:szCs w:val="28"/>
        </w:rPr>
        <w:t>а</w:t>
      </w:r>
      <w:r w:rsidRPr="00A25DAB">
        <w:rPr>
          <w:sz w:val="28"/>
          <w:szCs w:val="28"/>
        </w:rPr>
        <w:t xml:space="preserve"> по минимизации «бытовой» коррупции</w:t>
      </w:r>
      <w:r>
        <w:rPr>
          <w:sz w:val="28"/>
          <w:szCs w:val="28"/>
        </w:rPr>
        <w:t xml:space="preserve"> в части касающейся профессиональной деятельности.</w:t>
      </w:r>
    </w:p>
    <w:p w:rsidR="00A25DAB" w:rsidRDefault="00A25DAB" w:rsidP="00890882">
      <w:pPr>
        <w:pStyle w:val="a3"/>
        <w:ind w:left="0"/>
        <w:jc w:val="both"/>
        <w:rPr>
          <w:sz w:val="28"/>
          <w:szCs w:val="28"/>
        </w:rPr>
      </w:pPr>
      <w:r>
        <w:rPr>
          <w:sz w:val="28"/>
          <w:szCs w:val="28"/>
        </w:rPr>
        <w:t>Срок: до 10.10.2013</w:t>
      </w:r>
    </w:p>
    <w:p w:rsidR="00A25DAB" w:rsidRDefault="00A25DAB" w:rsidP="00890882">
      <w:pPr>
        <w:autoSpaceDE w:val="0"/>
        <w:autoSpaceDN w:val="0"/>
        <w:adjustRightInd w:val="0"/>
        <w:jc w:val="both"/>
        <w:rPr>
          <w:sz w:val="28"/>
          <w:szCs w:val="28"/>
        </w:rPr>
      </w:pPr>
      <w:r>
        <w:rPr>
          <w:sz w:val="28"/>
          <w:szCs w:val="28"/>
        </w:rPr>
        <w:t xml:space="preserve">Ответственный: </w:t>
      </w:r>
      <w:proofErr w:type="spellStart"/>
      <w:r>
        <w:rPr>
          <w:sz w:val="28"/>
          <w:szCs w:val="28"/>
        </w:rPr>
        <w:t>Зайнуллин</w:t>
      </w:r>
      <w:proofErr w:type="spellEnd"/>
      <w:r>
        <w:rPr>
          <w:sz w:val="28"/>
          <w:szCs w:val="28"/>
        </w:rPr>
        <w:t xml:space="preserve"> Р.А.</w:t>
      </w:r>
    </w:p>
    <w:p w:rsidR="00A25DAB" w:rsidRDefault="00A25DAB" w:rsidP="00890882">
      <w:pPr>
        <w:pStyle w:val="a3"/>
        <w:ind w:left="0"/>
        <w:jc w:val="both"/>
        <w:rPr>
          <w:sz w:val="28"/>
          <w:szCs w:val="28"/>
        </w:rPr>
      </w:pPr>
      <w:r>
        <w:rPr>
          <w:sz w:val="28"/>
          <w:szCs w:val="28"/>
        </w:rPr>
        <w:t>-</w:t>
      </w:r>
      <w:r w:rsidR="000E2CF8">
        <w:rPr>
          <w:sz w:val="28"/>
          <w:szCs w:val="28"/>
        </w:rPr>
        <w:t xml:space="preserve"> П</w:t>
      </w:r>
      <w:r>
        <w:rPr>
          <w:sz w:val="28"/>
          <w:szCs w:val="28"/>
        </w:rPr>
        <w:t xml:space="preserve">алате имущественных и земельных отношений района </w:t>
      </w:r>
      <w:r w:rsidR="00204903">
        <w:rPr>
          <w:sz w:val="28"/>
          <w:szCs w:val="28"/>
        </w:rPr>
        <w:t xml:space="preserve">разработать и </w:t>
      </w:r>
      <w:r>
        <w:rPr>
          <w:sz w:val="28"/>
          <w:szCs w:val="28"/>
        </w:rPr>
        <w:t>п</w:t>
      </w:r>
      <w:r w:rsidRPr="00A25DAB">
        <w:rPr>
          <w:sz w:val="28"/>
          <w:szCs w:val="28"/>
        </w:rPr>
        <w:t>редставить план по минимизации «бытовой» коррупции</w:t>
      </w:r>
      <w:r w:rsidR="00CE433A">
        <w:rPr>
          <w:sz w:val="28"/>
          <w:szCs w:val="28"/>
        </w:rPr>
        <w:t xml:space="preserve"> в части касающейся профессиональной деятельности.</w:t>
      </w:r>
    </w:p>
    <w:p w:rsidR="00A25DAB" w:rsidRDefault="00A25DAB" w:rsidP="00890882">
      <w:pPr>
        <w:pStyle w:val="a3"/>
        <w:ind w:left="0"/>
        <w:jc w:val="both"/>
        <w:rPr>
          <w:sz w:val="28"/>
          <w:szCs w:val="28"/>
        </w:rPr>
      </w:pPr>
      <w:r>
        <w:rPr>
          <w:sz w:val="28"/>
          <w:szCs w:val="28"/>
        </w:rPr>
        <w:t>Срок: до 10.10.2013</w:t>
      </w:r>
    </w:p>
    <w:p w:rsidR="00A25DAB" w:rsidRDefault="00A25DAB" w:rsidP="00890882">
      <w:pPr>
        <w:autoSpaceDE w:val="0"/>
        <w:autoSpaceDN w:val="0"/>
        <w:adjustRightInd w:val="0"/>
        <w:jc w:val="both"/>
        <w:rPr>
          <w:sz w:val="28"/>
          <w:szCs w:val="28"/>
        </w:rPr>
      </w:pPr>
      <w:r>
        <w:rPr>
          <w:sz w:val="28"/>
          <w:szCs w:val="28"/>
        </w:rPr>
        <w:t>Ответственный: Хасанов А.А.</w:t>
      </w:r>
    </w:p>
    <w:p w:rsidR="00204903" w:rsidRDefault="00A25DAB" w:rsidP="00890882">
      <w:pPr>
        <w:pStyle w:val="a3"/>
        <w:ind w:left="0"/>
        <w:jc w:val="both"/>
        <w:rPr>
          <w:sz w:val="28"/>
          <w:szCs w:val="28"/>
        </w:rPr>
      </w:pPr>
      <w:proofErr w:type="gramStart"/>
      <w:r>
        <w:rPr>
          <w:sz w:val="28"/>
          <w:szCs w:val="28"/>
        </w:rPr>
        <w:t xml:space="preserve">- </w:t>
      </w:r>
      <w:r w:rsidR="00204903">
        <w:rPr>
          <w:sz w:val="28"/>
          <w:szCs w:val="28"/>
        </w:rPr>
        <w:t xml:space="preserve">рекомендовать главному врачу ГАУЗ «Высокогорская ЦРБ» </w:t>
      </w:r>
      <w:proofErr w:type="spellStart"/>
      <w:r w:rsidR="00204903">
        <w:rPr>
          <w:sz w:val="28"/>
          <w:szCs w:val="28"/>
        </w:rPr>
        <w:t>Шарафиеву</w:t>
      </w:r>
      <w:proofErr w:type="spellEnd"/>
      <w:r w:rsidR="00204903">
        <w:rPr>
          <w:sz w:val="28"/>
          <w:szCs w:val="28"/>
        </w:rPr>
        <w:t xml:space="preserve"> Э.Ф.</w:t>
      </w:r>
      <w:r w:rsidRPr="00204903">
        <w:rPr>
          <w:sz w:val="28"/>
          <w:szCs w:val="28"/>
        </w:rPr>
        <w:t xml:space="preserve">, </w:t>
      </w:r>
      <w:r w:rsidR="00204903" w:rsidRPr="00204903">
        <w:rPr>
          <w:sz w:val="28"/>
          <w:szCs w:val="28"/>
        </w:rPr>
        <w:t>начальнику Управления пенсионным фондом в Высокогорском районе</w:t>
      </w:r>
      <w:r w:rsidR="00204903">
        <w:rPr>
          <w:sz w:val="28"/>
          <w:szCs w:val="28"/>
        </w:rPr>
        <w:t xml:space="preserve"> </w:t>
      </w:r>
      <w:proofErr w:type="spellStart"/>
      <w:r w:rsidR="00204903">
        <w:rPr>
          <w:sz w:val="28"/>
          <w:szCs w:val="28"/>
        </w:rPr>
        <w:t>Гаффарову</w:t>
      </w:r>
      <w:proofErr w:type="spellEnd"/>
      <w:r w:rsidR="00204903">
        <w:rPr>
          <w:sz w:val="28"/>
          <w:szCs w:val="28"/>
        </w:rPr>
        <w:t xml:space="preserve"> Х.Н.</w:t>
      </w:r>
      <w:r w:rsidR="00204903" w:rsidRPr="00204903">
        <w:rPr>
          <w:sz w:val="28"/>
          <w:szCs w:val="28"/>
        </w:rPr>
        <w:t xml:space="preserve">, начальнику  отдела военного комиссариата Республики Татарстан по Высокогорскому муниципальному району </w:t>
      </w:r>
      <w:proofErr w:type="spellStart"/>
      <w:r w:rsidR="00204903" w:rsidRPr="00204903">
        <w:rPr>
          <w:sz w:val="28"/>
          <w:szCs w:val="28"/>
        </w:rPr>
        <w:t>Найдёнову</w:t>
      </w:r>
      <w:proofErr w:type="spellEnd"/>
      <w:r w:rsidR="00204903" w:rsidRPr="00204903">
        <w:rPr>
          <w:sz w:val="28"/>
          <w:szCs w:val="28"/>
        </w:rPr>
        <w:t xml:space="preserve"> А.Л.</w:t>
      </w:r>
      <w:r w:rsidR="00204903">
        <w:rPr>
          <w:sz w:val="28"/>
          <w:szCs w:val="28"/>
        </w:rPr>
        <w:t xml:space="preserve">, </w:t>
      </w:r>
      <w:r w:rsidR="00204903" w:rsidRPr="00D87D4B">
        <w:rPr>
          <w:sz w:val="28"/>
          <w:szCs w:val="28"/>
        </w:rPr>
        <w:t>начальник</w:t>
      </w:r>
      <w:r w:rsidR="00204903">
        <w:rPr>
          <w:sz w:val="28"/>
          <w:szCs w:val="28"/>
        </w:rPr>
        <w:t>у</w:t>
      </w:r>
      <w:r w:rsidR="00204903" w:rsidRPr="00D87D4B">
        <w:rPr>
          <w:sz w:val="28"/>
          <w:szCs w:val="28"/>
        </w:rPr>
        <w:t xml:space="preserve"> отделения Управления Федеральной миграционной службы России по Республике Татарстан в </w:t>
      </w:r>
      <w:r w:rsidR="00204903">
        <w:rPr>
          <w:sz w:val="28"/>
          <w:szCs w:val="28"/>
        </w:rPr>
        <w:t xml:space="preserve">Высокогорском районе </w:t>
      </w:r>
      <w:proofErr w:type="spellStart"/>
      <w:r w:rsidR="00204903">
        <w:rPr>
          <w:sz w:val="28"/>
          <w:szCs w:val="28"/>
        </w:rPr>
        <w:t>Ихсановой</w:t>
      </w:r>
      <w:proofErr w:type="spellEnd"/>
      <w:r w:rsidR="00204903">
        <w:rPr>
          <w:sz w:val="28"/>
          <w:szCs w:val="28"/>
        </w:rPr>
        <w:t xml:space="preserve"> З.М.  разработать и п</w:t>
      </w:r>
      <w:r w:rsidR="00204903" w:rsidRPr="00A25DAB">
        <w:rPr>
          <w:sz w:val="28"/>
          <w:szCs w:val="28"/>
        </w:rPr>
        <w:t>редставить план по минимизации «бытовой» коррупции</w:t>
      </w:r>
      <w:r w:rsidR="00204903">
        <w:rPr>
          <w:sz w:val="28"/>
          <w:szCs w:val="28"/>
        </w:rPr>
        <w:t xml:space="preserve"> в части касающейся профессиональной</w:t>
      </w:r>
      <w:proofErr w:type="gramEnd"/>
      <w:r w:rsidR="00204903">
        <w:rPr>
          <w:sz w:val="28"/>
          <w:szCs w:val="28"/>
        </w:rPr>
        <w:t xml:space="preserve"> деятельности.</w:t>
      </w:r>
    </w:p>
    <w:p w:rsidR="00204903" w:rsidRDefault="00204903" w:rsidP="00890882">
      <w:pPr>
        <w:pStyle w:val="a3"/>
        <w:ind w:left="0"/>
        <w:jc w:val="both"/>
        <w:rPr>
          <w:sz w:val="28"/>
          <w:szCs w:val="28"/>
        </w:rPr>
      </w:pPr>
      <w:r>
        <w:rPr>
          <w:sz w:val="28"/>
          <w:szCs w:val="28"/>
        </w:rPr>
        <w:t>Срок: до 10.10.2013</w:t>
      </w:r>
    </w:p>
    <w:p w:rsidR="00204903" w:rsidRDefault="00204903" w:rsidP="00890882">
      <w:pPr>
        <w:autoSpaceDE w:val="0"/>
        <w:autoSpaceDN w:val="0"/>
        <w:adjustRightInd w:val="0"/>
        <w:jc w:val="both"/>
        <w:rPr>
          <w:sz w:val="28"/>
          <w:szCs w:val="28"/>
        </w:rPr>
      </w:pPr>
      <w:r>
        <w:rPr>
          <w:sz w:val="28"/>
          <w:szCs w:val="28"/>
        </w:rPr>
        <w:t xml:space="preserve">Ответственный: </w:t>
      </w:r>
      <w:proofErr w:type="spellStart"/>
      <w:r>
        <w:rPr>
          <w:sz w:val="28"/>
          <w:szCs w:val="28"/>
        </w:rPr>
        <w:t>Ильдарханова-Балчиклы</w:t>
      </w:r>
      <w:proofErr w:type="spellEnd"/>
      <w:r>
        <w:rPr>
          <w:sz w:val="28"/>
          <w:szCs w:val="28"/>
        </w:rPr>
        <w:t xml:space="preserve"> Г.И.</w:t>
      </w:r>
    </w:p>
    <w:p w:rsidR="00204903" w:rsidRDefault="00CE433A" w:rsidP="00890882">
      <w:pPr>
        <w:pStyle w:val="Default"/>
        <w:jc w:val="both"/>
        <w:rPr>
          <w:b/>
          <w:color w:val="auto"/>
          <w:sz w:val="28"/>
          <w:szCs w:val="28"/>
        </w:rPr>
      </w:pPr>
      <w:r w:rsidRPr="00CE433A">
        <w:rPr>
          <w:b/>
          <w:color w:val="auto"/>
          <w:sz w:val="28"/>
          <w:szCs w:val="28"/>
        </w:rPr>
        <w:t>По вопросу №4:</w:t>
      </w:r>
    </w:p>
    <w:p w:rsidR="00CE433A" w:rsidRPr="00CE433A" w:rsidRDefault="00CE433A" w:rsidP="00890882">
      <w:pPr>
        <w:pStyle w:val="Default"/>
        <w:jc w:val="both"/>
        <w:rPr>
          <w:b/>
          <w:color w:val="auto"/>
          <w:sz w:val="28"/>
          <w:szCs w:val="28"/>
        </w:rPr>
      </w:pPr>
      <w:r>
        <w:rPr>
          <w:b/>
          <w:color w:val="auto"/>
          <w:sz w:val="28"/>
          <w:szCs w:val="28"/>
        </w:rPr>
        <w:t xml:space="preserve">- </w:t>
      </w:r>
      <w:r>
        <w:rPr>
          <w:sz w:val="28"/>
          <w:szCs w:val="28"/>
        </w:rPr>
        <w:t xml:space="preserve">информацию о </w:t>
      </w:r>
      <w:r w:rsidRPr="00DF4CE2">
        <w:rPr>
          <w:sz w:val="28"/>
          <w:szCs w:val="28"/>
        </w:rPr>
        <w:t>состоянии работы по выявлению случаев возникновения конфликта интересов, одной из сторон которого являются лица, замещающие муниципальные должности и мерах по ее совершенствованию</w:t>
      </w:r>
      <w:r>
        <w:rPr>
          <w:sz w:val="28"/>
          <w:szCs w:val="28"/>
        </w:rPr>
        <w:t xml:space="preserve"> признать удовлетворительной. </w:t>
      </w:r>
    </w:p>
    <w:p w:rsidR="00204903" w:rsidRPr="00FF61EA" w:rsidRDefault="00FF61EA" w:rsidP="00890882">
      <w:pPr>
        <w:pStyle w:val="Default"/>
        <w:jc w:val="both"/>
        <w:rPr>
          <w:b/>
          <w:color w:val="auto"/>
          <w:sz w:val="28"/>
          <w:szCs w:val="28"/>
        </w:rPr>
      </w:pPr>
      <w:r w:rsidRPr="00FF61EA">
        <w:rPr>
          <w:b/>
          <w:color w:val="auto"/>
          <w:sz w:val="28"/>
          <w:szCs w:val="28"/>
        </w:rPr>
        <w:t>По вопросу №5:</w:t>
      </w:r>
    </w:p>
    <w:p w:rsidR="00FF61EA" w:rsidRDefault="00FF61EA" w:rsidP="00890882">
      <w:pPr>
        <w:pStyle w:val="a3"/>
        <w:spacing w:after="200"/>
        <w:ind w:left="0"/>
        <w:jc w:val="both"/>
        <w:rPr>
          <w:sz w:val="28"/>
          <w:szCs w:val="28"/>
        </w:rPr>
      </w:pPr>
      <w:r>
        <w:rPr>
          <w:sz w:val="28"/>
          <w:szCs w:val="28"/>
        </w:rPr>
        <w:t>- организовать обследование построенных в 2012-2013 годах на территории Высокогорского муниципального района объектов водоснабжения, принять меры к обеспечению их бесперебойного функционирования и благоустройства прилегающих территорий;</w:t>
      </w:r>
    </w:p>
    <w:p w:rsidR="00FF61EA" w:rsidRDefault="00FF61EA" w:rsidP="00890882">
      <w:pPr>
        <w:pStyle w:val="a3"/>
        <w:ind w:left="0"/>
        <w:jc w:val="both"/>
        <w:rPr>
          <w:sz w:val="28"/>
          <w:szCs w:val="28"/>
        </w:rPr>
      </w:pPr>
      <w:r>
        <w:rPr>
          <w:sz w:val="28"/>
          <w:szCs w:val="28"/>
        </w:rPr>
        <w:t>Срок: до 01.01.2014</w:t>
      </w:r>
    </w:p>
    <w:p w:rsidR="00FF61EA" w:rsidRDefault="00FF61EA" w:rsidP="00890882">
      <w:pPr>
        <w:pStyle w:val="a3"/>
        <w:spacing w:after="200"/>
        <w:ind w:left="0"/>
        <w:jc w:val="both"/>
        <w:rPr>
          <w:sz w:val="28"/>
          <w:szCs w:val="28"/>
        </w:rPr>
      </w:pPr>
      <w:r>
        <w:rPr>
          <w:sz w:val="28"/>
          <w:szCs w:val="28"/>
        </w:rPr>
        <w:lastRenderedPageBreak/>
        <w:t xml:space="preserve">Ответственный: </w:t>
      </w:r>
      <w:proofErr w:type="spellStart"/>
      <w:r>
        <w:rPr>
          <w:sz w:val="28"/>
          <w:szCs w:val="28"/>
        </w:rPr>
        <w:t>Зайнуллин</w:t>
      </w:r>
      <w:proofErr w:type="spellEnd"/>
      <w:r>
        <w:rPr>
          <w:sz w:val="28"/>
          <w:szCs w:val="28"/>
        </w:rPr>
        <w:t xml:space="preserve"> Р.А.</w:t>
      </w:r>
    </w:p>
    <w:p w:rsidR="00FF61EA" w:rsidRDefault="00FF61EA" w:rsidP="00890882">
      <w:pPr>
        <w:pStyle w:val="a3"/>
        <w:spacing w:after="200"/>
        <w:ind w:left="0"/>
        <w:jc w:val="both"/>
        <w:rPr>
          <w:sz w:val="28"/>
          <w:szCs w:val="28"/>
        </w:rPr>
      </w:pPr>
      <w:r>
        <w:rPr>
          <w:sz w:val="28"/>
          <w:szCs w:val="28"/>
        </w:rPr>
        <w:t>- провести инвентаризацию муниципального имущества, находящегося в аренде, а так же полноты выполнения муниципальных контрактов, принять меры к восстановлению бюджетных потерь;</w:t>
      </w:r>
    </w:p>
    <w:p w:rsidR="00FF61EA" w:rsidRDefault="00FF61EA" w:rsidP="00890882">
      <w:pPr>
        <w:pStyle w:val="a3"/>
        <w:ind w:left="0"/>
        <w:jc w:val="both"/>
        <w:rPr>
          <w:sz w:val="28"/>
          <w:szCs w:val="28"/>
        </w:rPr>
      </w:pPr>
      <w:r>
        <w:rPr>
          <w:sz w:val="28"/>
          <w:szCs w:val="28"/>
        </w:rPr>
        <w:t>Срок: до 01.01.2014</w:t>
      </w:r>
    </w:p>
    <w:p w:rsidR="00FF61EA" w:rsidRDefault="00FF61EA" w:rsidP="00890882">
      <w:pPr>
        <w:pStyle w:val="a3"/>
        <w:spacing w:after="200"/>
        <w:ind w:left="0"/>
        <w:jc w:val="both"/>
        <w:rPr>
          <w:sz w:val="28"/>
          <w:szCs w:val="28"/>
        </w:rPr>
      </w:pPr>
      <w:r>
        <w:rPr>
          <w:sz w:val="28"/>
          <w:szCs w:val="28"/>
        </w:rPr>
        <w:t>Ответственный: Хасанов А.А.</w:t>
      </w:r>
    </w:p>
    <w:p w:rsidR="00FF61EA" w:rsidRDefault="00FF61EA" w:rsidP="00890882">
      <w:pPr>
        <w:pStyle w:val="a3"/>
        <w:spacing w:after="200"/>
        <w:ind w:left="0"/>
        <w:jc w:val="both"/>
        <w:rPr>
          <w:sz w:val="28"/>
          <w:szCs w:val="28"/>
        </w:rPr>
      </w:pPr>
      <w:r>
        <w:rPr>
          <w:sz w:val="28"/>
          <w:szCs w:val="28"/>
        </w:rPr>
        <w:t>- при вынесении решения об изменении вида разрешенного использования земельных участков оказать содействие в разработке и утверждении правил землепользования и застройки территорий;</w:t>
      </w:r>
    </w:p>
    <w:p w:rsidR="00FF61EA" w:rsidRDefault="00FF61EA" w:rsidP="00890882">
      <w:pPr>
        <w:pStyle w:val="a3"/>
        <w:ind w:left="0"/>
        <w:jc w:val="both"/>
        <w:rPr>
          <w:sz w:val="28"/>
          <w:szCs w:val="28"/>
        </w:rPr>
      </w:pPr>
      <w:r>
        <w:rPr>
          <w:sz w:val="28"/>
          <w:szCs w:val="28"/>
        </w:rPr>
        <w:t>Срок: до 01.01.2014</w:t>
      </w:r>
    </w:p>
    <w:p w:rsidR="00FF61EA" w:rsidRDefault="00FF61EA" w:rsidP="00890882">
      <w:pPr>
        <w:pStyle w:val="a3"/>
        <w:spacing w:after="200"/>
        <w:ind w:left="0"/>
        <w:jc w:val="both"/>
        <w:rPr>
          <w:sz w:val="28"/>
          <w:szCs w:val="28"/>
        </w:rPr>
      </w:pPr>
      <w:r>
        <w:rPr>
          <w:sz w:val="28"/>
          <w:szCs w:val="28"/>
        </w:rPr>
        <w:t>Ответственный: Хасанов А.А.</w:t>
      </w:r>
    </w:p>
    <w:p w:rsidR="00FF61EA" w:rsidRDefault="00FF61EA" w:rsidP="00890882">
      <w:pPr>
        <w:pStyle w:val="a3"/>
        <w:spacing w:after="200"/>
        <w:ind w:left="0"/>
        <w:jc w:val="both"/>
        <w:rPr>
          <w:sz w:val="28"/>
          <w:szCs w:val="28"/>
        </w:rPr>
      </w:pPr>
      <w:r>
        <w:rPr>
          <w:sz w:val="28"/>
          <w:szCs w:val="28"/>
        </w:rPr>
        <w:t>-  не принимать решения об изменении вида разрешенного использования земельных участков в составе земель сельскохозяйственного назначения без изменения их категорий;</w:t>
      </w:r>
    </w:p>
    <w:p w:rsidR="00FF61EA" w:rsidRDefault="00FF61EA" w:rsidP="00890882">
      <w:pPr>
        <w:pStyle w:val="a3"/>
        <w:ind w:left="0"/>
        <w:jc w:val="both"/>
        <w:rPr>
          <w:sz w:val="28"/>
          <w:szCs w:val="28"/>
        </w:rPr>
      </w:pPr>
      <w:r>
        <w:rPr>
          <w:sz w:val="28"/>
          <w:szCs w:val="28"/>
        </w:rPr>
        <w:t>Срок: до 01.01.2014</w:t>
      </w:r>
    </w:p>
    <w:p w:rsidR="00FF61EA" w:rsidRDefault="00FF61EA" w:rsidP="00890882">
      <w:pPr>
        <w:pStyle w:val="a3"/>
        <w:spacing w:after="200"/>
        <w:ind w:left="0"/>
        <w:jc w:val="both"/>
        <w:rPr>
          <w:sz w:val="28"/>
          <w:szCs w:val="28"/>
        </w:rPr>
      </w:pPr>
      <w:r>
        <w:rPr>
          <w:sz w:val="28"/>
          <w:szCs w:val="28"/>
        </w:rPr>
        <w:t>Ответственный: Хасанов А.А.</w:t>
      </w:r>
    </w:p>
    <w:p w:rsidR="00A25DAB" w:rsidRPr="00204903" w:rsidRDefault="000E2CF8" w:rsidP="00890882">
      <w:pPr>
        <w:autoSpaceDE w:val="0"/>
        <w:autoSpaceDN w:val="0"/>
        <w:adjustRightInd w:val="0"/>
        <w:jc w:val="both"/>
        <w:rPr>
          <w:sz w:val="28"/>
          <w:szCs w:val="28"/>
        </w:rPr>
      </w:pPr>
      <w:r>
        <w:rPr>
          <w:sz w:val="28"/>
          <w:szCs w:val="28"/>
        </w:rPr>
        <w:t>Протокол составлен на 13 (</w:t>
      </w:r>
      <w:proofErr w:type="spellStart"/>
      <w:r>
        <w:rPr>
          <w:sz w:val="28"/>
          <w:szCs w:val="28"/>
        </w:rPr>
        <w:t>три</w:t>
      </w:r>
      <w:r w:rsidR="00FF61EA">
        <w:rPr>
          <w:sz w:val="28"/>
          <w:szCs w:val="28"/>
        </w:rPr>
        <w:t>ннадцати</w:t>
      </w:r>
      <w:proofErr w:type="spellEnd"/>
      <w:r w:rsidR="00CE433A">
        <w:rPr>
          <w:sz w:val="28"/>
          <w:szCs w:val="28"/>
        </w:rPr>
        <w:t xml:space="preserve"> листах)</w:t>
      </w:r>
    </w:p>
    <w:p w:rsidR="001A35B0" w:rsidRPr="003536C8" w:rsidRDefault="001A35B0" w:rsidP="00890882">
      <w:pPr>
        <w:autoSpaceDE w:val="0"/>
        <w:autoSpaceDN w:val="0"/>
        <w:adjustRightInd w:val="0"/>
        <w:jc w:val="both"/>
        <w:rPr>
          <w:rFonts w:eastAsiaTheme="minorHAnsi"/>
          <w:sz w:val="28"/>
          <w:szCs w:val="28"/>
          <w:lang w:eastAsia="en-US"/>
        </w:rPr>
      </w:pPr>
    </w:p>
    <w:p w:rsidR="00206245" w:rsidRPr="00206245" w:rsidRDefault="00206245" w:rsidP="00890882">
      <w:pPr>
        <w:pStyle w:val="ac"/>
        <w:shd w:val="clear" w:color="auto" w:fill="auto"/>
        <w:tabs>
          <w:tab w:val="left" w:pos="0"/>
          <w:tab w:val="left" w:pos="9781"/>
        </w:tabs>
        <w:spacing w:before="0" w:line="240" w:lineRule="auto"/>
        <w:jc w:val="both"/>
        <w:rPr>
          <w:sz w:val="28"/>
          <w:szCs w:val="28"/>
        </w:rPr>
        <w:sectPr w:rsidR="00206245" w:rsidRPr="00206245" w:rsidSect="00890882">
          <w:headerReference w:type="default" r:id="rId9"/>
          <w:pgSz w:w="11905" w:h="16837"/>
          <w:pgMar w:top="912" w:right="566" w:bottom="1070" w:left="1276" w:header="0" w:footer="3" w:gutter="0"/>
          <w:cols w:space="720"/>
          <w:noEndnote/>
          <w:docGrid w:linePitch="360"/>
        </w:sectPr>
      </w:pPr>
      <w:r>
        <w:rPr>
          <w:sz w:val="28"/>
          <w:szCs w:val="28"/>
        </w:rPr>
        <w:t xml:space="preserve">Секретарь комиссии      </w:t>
      </w:r>
      <w:r w:rsidR="000E2CF8">
        <w:rPr>
          <w:sz w:val="28"/>
          <w:szCs w:val="28"/>
        </w:rPr>
        <w:t xml:space="preserve">       </w:t>
      </w:r>
      <w:proofErr w:type="spellStart"/>
      <w:r w:rsidR="000E2CF8">
        <w:rPr>
          <w:sz w:val="28"/>
          <w:szCs w:val="28"/>
        </w:rPr>
        <w:t>Г.И.Ильдарханова-Балчиклы</w:t>
      </w:r>
      <w:proofErr w:type="spellEnd"/>
    </w:p>
    <w:p w:rsidR="00734087" w:rsidRDefault="00734087" w:rsidP="00890882">
      <w:pPr>
        <w:jc w:val="both"/>
        <w:rPr>
          <w:b/>
          <w:sz w:val="28"/>
          <w:szCs w:val="28"/>
        </w:rPr>
      </w:pPr>
    </w:p>
    <w:sectPr w:rsidR="00734087" w:rsidSect="00890882">
      <w:headerReference w:type="default" r:id="rId10"/>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BCC" w:rsidRDefault="00A81BCC" w:rsidP="009D5A34">
      <w:r>
        <w:separator/>
      </w:r>
    </w:p>
  </w:endnote>
  <w:endnote w:type="continuationSeparator" w:id="0">
    <w:p w:rsidR="00A81BCC" w:rsidRDefault="00A81BCC" w:rsidP="009D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BCC" w:rsidRDefault="00A81BCC" w:rsidP="009D5A34">
      <w:r>
        <w:separator/>
      </w:r>
    </w:p>
  </w:footnote>
  <w:footnote w:type="continuationSeparator" w:id="0">
    <w:p w:rsidR="00A81BCC" w:rsidRDefault="00A81BCC" w:rsidP="009D5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018889"/>
      <w:docPartObj>
        <w:docPartGallery w:val="Page Numbers (Top of Page)"/>
        <w:docPartUnique/>
      </w:docPartObj>
    </w:sdtPr>
    <w:sdtEndPr/>
    <w:sdtContent>
      <w:p w:rsidR="00054E17" w:rsidRDefault="00054E17">
        <w:pPr>
          <w:pStyle w:val="a4"/>
          <w:jc w:val="right"/>
        </w:pPr>
        <w:r>
          <w:fldChar w:fldCharType="begin"/>
        </w:r>
        <w:r>
          <w:instrText>PAGE   \* MERGEFORMAT</w:instrText>
        </w:r>
        <w:r>
          <w:fldChar w:fldCharType="separate"/>
        </w:r>
        <w:r w:rsidR="00E61B3B">
          <w:rPr>
            <w:noProof/>
          </w:rPr>
          <w:t>6</w:t>
        </w:r>
        <w:r>
          <w:fldChar w:fldCharType="end"/>
        </w:r>
      </w:p>
    </w:sdtContent>
  </w:sdt>
  <w:p w:rsidR="00054E17" w:rsidRDefault="00054E1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34" w:rsidRDefault="009D5A34" w:rsidP="007C41AF">
    <w:pPr>
      <w:pStyle w:val="a4"/>
    </w:pPr>
  </w:p>
  <w:p w:rsidR="009D5A34" w:rsidRDefault="009D5A3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434B94"/>
    <w:multiLevelType w:val="hybridMultilevel"/>
    <w:tmpl w:val="D7D6BFB2"/>
    <w:lvl w:ilvl="0" w:tplc="B7A49878">
      <w:start w:val="1"/>
      <w:numFmt w:val="decimal"/>
      <w:lvlText w:val="%1."/>
      <w:lvlJc w:val="left"/>
      <w:pPr>
        <w:ind w:left="502" w:hanging="360"/>
      </w:pPr>
      <w:rPr>
        <w:rFonts w:hint="default"/>
      </w:rPr>
    </w:lvl>
    <w:lvl w:ilvl="1" w:tplc="04190019" w:tentative="1">
      <w:start w:val="1"/>
      <w:numFmt w:val="lowerLetter"/>
      <w:lvlText w:val="%2."/>
      <w:lvlJc w:val="left"/>
      <w:pPr>
        <w:ind w:left="1417" w:hanging="360"/>
      </w:pPr>
    </w:lvl>
    <w:lvl w:ilvl="2" w:tplc="0419001B" w:tentative="1">
      <w:start w:val="1"/>
      <w:numFmt w:val="lowerRoman"/>
      <w:lvlText w:val="%3."/>
      <w:lvlJc w:val="right"/>
      <w:pPr>
        <w:ind w:left="2137" w:hanging="180"/>
      </w:pPr>
    </w:lvl>
    <w:lvl w:ilvl="3" w:tplc="0419000F" w:tentative="1">
      <w:start w:val="1"/>
      <w:numFmt w:val="decimal"/>
      <w:lvlText w:val="%4."/>
      <w:lvlJc w:val="left"/>
      <w:pPr>
        <w:ind w:left="2857" w:hanging="360"/>
      </w:pPr>
    </w:lvl>
    <w:lvl w:ilvl="4" w:tplc="04190019" w:tentative="1">
      <w:start w:val="1"/>
      <w:numFmt w:val="lowerLetter"/>
      <w:lvlText w:val="%5."/>
      <w:lvlJc w:val="left"/>
      <w:pPr>
        <w:ind w:left="3577" w:hanging="360"/>
      </w:pPr>
    </w:lvl>
    <w:lvl w:ilvl="5" w:tplc="0419001B" w:tentative="1">
      <w:start w:val="1"/>
      <w:numFmt w:val="lowerRoman"/>
      <w:lvlText w:val="%6."/>
      <w:lvlJc w:val="right"/>
      <w:pPr>
        <w:ind w:left="4297" w:hanging="180"/>
      </w:pPr>
    </w:lvl>
    <w:lvl w:ilvl="6" w:tplc="0419000F" w:tentative="1">
      <w:start w:val="1"/>
      <w:numFmt w:val="decimal"/>
      <w:lvlText w:val="%7."/>
      <w:lvlJc w:val="left"/>
      <w:pPr>
        <w:ind w:left="5017" w:hanging="360"/>
      </w:pPr>
    </w:lvl>
    <w:lvl w:ilvl="7" w:tplc="04190019" w:tentative="1">
      <w:start w:val="1"/>
      <w:numFmt w:val="lowerLetter"/>
      <w:lvlText w:val="%8."/>
      <w:lvlJc w:val="left"/>
      <w:pPr>
        <w:ind w:left="5737" w:hanging="360"/>
      </w:pPr>
    </w:lvl>
    <w:lvl w:ilvl="8" w:tplc="0419001B" w:tentative="1">
      <w:start w:val="1"/>
      <w:numFmt w:val="lowerRoman"/>
      <w:lvlText w:val="%9."/>
      <w:lvlJc w:val="right"/>
      <w:pPr>
        <w:ind w:left="6457" w:hanging="180"/>
      </w:pPr>
    </w:lvl>
  </w:abstractNum>
  <w:abstractNum w:abstractNumId="3">
    <w:nsid w:val="044C0DA5"/>
    <w:multiLevelType w:val="hybridMultilevel"/>
    <w:tmpl w:val="96C0D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6F081C"/>
    <w:multiLevelType w:val="hybridMultilevel"/>
    <w:tmpl w:val="EE443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463F43"/>
    <w:multiLevelType w:val="hybridMultilevel"/>
    <w:tmpl w:val="5EFE8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1A17EA"/>
    <w:multiLevelType w:val="hybridMultilevel"/>
    <w:tmpl w:val="E2B4A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9B7DC1"/>
    <w:multiLevelType w:val="hybridMultilevel"/>
    <w:tmpl w:val="C4F6B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096314"/>
    <w:multiLevelType w:val="hybridMultilevel"/>
    <w:tmpl w:val="A1C44D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EB5EF4"/>
    <w:multiLevelType w:val="hybridMultilevel"/>
    <w:tmpl w:val="B2F86FD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5B2032"/>
    <w:multiLevelType w:val="hybridMultilevel"/>
    <w:tmpl w:val="2CFA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C42A37"/>
    <w:multiLevelType w:val="hybridMultilevel"/>
    <w:tmpl w:val="68FAC2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DFD1F8A"/>
    <w:multiLevelType w:val="multilevel"/>
    <w:tmpl w:val="3C107D08"/>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800" w:hanging="180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13">
    <w:nsid w:val="1EA90123"/>
    <w:multiLevelType w:val="hybridMultilevel"/>
    <w:tmpl w:val="F48A00BA"/>
    <w:lvl w:ilvl="0" w:tplc="4A3A0BEA">
      <w:start w:val="1"/>
      <w:numFmt w:val="decimal"/>
      <w:lvlText w:val="%1."/>
      <w:lvlJc w:val="left"/>
      <w:pPr>
        <w:ind w:left="-207" w:hanging="360"/>
      </w:pPr>
      <w:rPr>
        <w:rFonts w:hint="default"/>
        <w:b w:val="0"/>
        <w:u w:val="none"/>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202860F9"/>
    <w:multiLevelType w:val="hybridMultilevel"/>
    <w:tmpl w:val="9E443124"/>
    <w:lvl w:ilvl="0" w:tplc="DD9C381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20727A2C"/>
    <w:multiLevelType w:val="hybridMultilevel"/>
    <w:tmpl w:val="B2F86FD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050AE0"/>
    <w:multiLevelType w:val="hybridMultilevel"/>
    <w:tmpl w:val="9D44D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6B3980"/>
    <w:multiLevelType w:val="hybridMultilevel"/>
    <w:tmpl w:val="816A40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152361"/>
    <w:multiLevelType w:val="hybridMultilevel"/>
    <w:tmpl w:val="A1C44D3A"/>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9F6FB3"/>
    <w:multiLevelType w:val="hybridMultilevel"/>
    <w:tmpl w:val="5BD45122"/>
    <w:lvl w:ilvl="0" w:tplc="CCEC383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5A2E19"/>
    <w:multiLevelType w:val="multilevel"/>
    <w:tmpl w:val="43AA256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52D46A4"/>
    <w:multiLevelType w:val="hybridMultilevel"/>
    <w:tmpl w:val="710EC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741973"/>
    <w:multiLevelType w:val="hybridMultilevel"/>
    <w:tmpl w:val="2F100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857B74"/>
    <w:multiLevelType w:val="hybridMultilevel"/>
    <w:tmpl w:val="4588E7D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113C90"/>
    <w:multiLevelType w:val="hybridMultilevel"/>
    <w:tmpl w:val="A1C44D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6A0EB4"/>
    <w:multiLevelType w:val="hybridMultilevel"/>
    <w:tmpl w:val="B2F86FD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C17AA"/>
    <w:multiLevelType w:val="hybridMultilevel"/>
    <w:tmpl w:val="B2F86FD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5828BE"/>
    <w:multiLevelType w:val="hybridMultilevel"/>
    <w:tmpl w:val="4FCEF57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2D52EF"/>
    <w:multiLevelType w:val="hybridMultilevel"/>
    <w:tmpl w:val="36DAAC70"/>
    <w:lvl w:ilvl="0" w:tplc="B6C8A9C2">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9">
    <w:nsid w:val="4B60705D"/>
    <w:multiLevelType w:val="hybridMultilevel"/>
    <w:tmpl w:val="F07684C0"/>
    <w:lvl w:ilvl="0" w:tplc="87B6ED0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CE078E6"/>
    <w:multiLevelType w:val="hybridMultilevel"/>
    <w:tmpl w:val="C9D6D22E"/>
    <w:lvl w:ilvl="0" w:tplc="B85051EC">
      <w:start w:val="1"/>
      <w:numFmt w:val="decimal"/>
      <w:lvlText w:val="%1."/>
      <w:lvlJc w:val="left"/>
      <w:pPr>
        <w:ind w:left="435"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1">
    <w:nsid w:val="4D196DE6"/>
    <w:multiLevelType w:val="hybridMultilevel"/>
    <w:tmpl w:val="1450970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D200FD"/>
    <w:multiLevelType w:val="hybridMultilevel"/>
    <w:tmpl w:val="B2F86FD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DD60F0"/>
    <w:multiLevelType w:val="hybridMultilevel"/>
    <w:tmpl w:val="64D48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19674E"/>
    <w:multiLevelType w:val="hybridMultilevel"/>
    <w:tmpl w:val="1886258A"/>
    <w:lvl w:ilvl="0" w:tplc="A71ECEA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6E15E1"/>
    <w:multiLevelType w:val="hybridMultilevel"/>
    <w:tmpl w:val="B2F86FD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29521C"/>
    <w:multiLevelType w:val="multilevel"/>
    <w:tmpl w:val="9B2E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CE7DA3"/>
    <w:multiLevelType w:val="hybridMultilevel"/>
    <w:tmpl w:val="B2F86FD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812366"/>
    <w:multiLevelType w:val="hybridMultilevel"/>
    <w:tmpl w:val="DA22F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B03D72"/>
    <w:multiLevelType w:val="hybridMultilevel"/>
    <w:tmpl w:val="B2F86FD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0F012F"/>
    <w:multiLevelType w:val="hybridMultilevel"/>
    <w:tmpl w:val="86C23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12469D"/>
    <w:multiLevelType w:val="hybridMultilevel"/>
    <w:tmpl w:val="579C9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2C425C"/>
    <w:multiLevelType w:val="hybridMultilevel"/>
    <w:tmpl w:val="007E191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A91133"/>
    <w:multiLevelType w:val="hybridMultilevel"/>
    <w:tmpl w:val="007E191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1C5430"/>
    <w:multiLevelType w:val="hybridMultilevel"/>
    <w:tmpl w:val="A41691F8"/>
    <w:lvl w:ilvl="0" w:tplc="664611A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7C2CCE"/>
    <w:multiLevelType w:val="multilevel"/>
    <w:tmpl w:val="10248A92"/>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46">
    <w:nsid w:val="78C45BE4"/>
    <w:multiLevelType w:val="hybridMultilevel"/>
    <w:tmpl w:val="6B8E8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0E2BA4"/>
    <w:multiLevelType w:val="hybridMultilevel"/>
    <w:tmpl w:val="B2F86FD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7A28FE"/>
    <w:multiLevelType w:val="multilevel"/>
    <w:tmpl w:val="78A23E5C"/>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43"/>
  </w:num>
  <w:num w:numId="2">
    <w:abstractNumId w:val="3"/>
  </w:num>
  <w:num w:numId="3">
    <w:abstractNumId w:val="21"/>
  </w:num>
  <w:num w:numId="4">
    <w:abstractNumId w:val="11"/>
  </w:num>
  <w:num w:numId="5">
    <w:abstractNumId w:val="14"/>
  </w:num>
  <w:num w:numId="6">
    <w:abstractNumId w:val="28"/>
  </w:num>
  <w:num w:numId="7">
    <w:abstractNumId w:val="30"/>
  </w:num>
  <w:num w:numId="8">
    <w:abstractNumId w:val="42"/>
  </w:num>
  <w:num w:numId="9">
    <w:abstractNumId w:val="38"/>
  </w:num>
  <w:num w:numId="10">
    <w:abstractNumId w:val="9"/>
  </w:num>
  <w:num w:numId="11">
    <w:abstractNumId w:val="37"/>
  </w:num>
  <w:num w:numId="12">
    <w:abstractNumId w:val="27"/>
  </w:num>
  <w:num w:numId="13">
    <w:abstractNumId w:val="26"/>
  </w:num>
  <w:num w:numId="14">
    <w:abstractNumId w:val="47"/>
  </w:num>
  <w:num w:numId="15">
    <w:abstractNumId w:val="34"/>
  </w:num>
  <w:num w:numId="16">
    <w:abstractNumId w:val="13"/>
  </w:num>
  <w:num w:numId="17">
    <w:abstractNumId w:val="19"/>
  </w:num>
  <w:num w:numId="18">
    <w:abstractNumId w:val="48"/>
  </w:num>
  <w:num w:numId="19">
    <w:abstractNumId w:val="46"/>
  </w:num>
  <w:num w:numId="20">
    <w:abstractNumId w:val="35"/>
  </w:num>
  <w:num w:numId="21">
    <w:abstractNumId w:val="39"/>
  </w:num>
  <w:num w:numId="22">
    <w:abstractNumId w:val="33"/>
  </w:num>
  <w:num w:numId="23">
    <w:abstractNumId w:val="20"/>
  </w:num>
  <w:num w:numId="24">
    <w:abstractNumId w:val="29"/>
  </w:num>
  <w:num w:numId="25">
    <w:abstractNumId w:val="45"/>
  </w:num>
  <w:num w:numId="26">
    <w:abstractNumId w:val="40"/>
  </w:num>
  <w:num w:numId="27">
    <w:abstractNumId w:val="12"/>
  </w:num>
  <w:num w:numId="28">
    <w:abstractNumId w:val="44"/>
  </w:num>
  <w:num w:numId="29">
    <w:abstractNumId w:val="6"/>
  </w:num>
  <w:num w:numId="30">
    <w:abstractNumId w:val="32"/>
  </w:num>
  <w:num w:numId="31">
    <w:abstractNumId w:val="1"/>
  </w:num>
  <w:num w:numId="32">
    <w:abstractNumId w:val="17"/>
  </w:num>
  <w:num w:numId="33">
    <w:abstractNumId w:val="31"/>
  </w:num>
  <w:num w:numId="34">
    <w:abstractNumId w:val="18"/>
  </w:num>
  <w:num w:numId="35">
    <w:abstractNumId w:val="7"/>
  </w:num>
  <w:num w:numId="36">
    <w:abstractNumId w:val="0"/>
  </w:num>
  <w:num w:numId="37">
    <w:abstractNumId w:val="10"/>
  </w:num>
  <w:num w:numId="38">
    <w:abstractNumId w:val="2"/>
  </w:num>
  <w:num w:numId="39">
    <w:abstractNumId w:val="16"/>
  </w:num>
  <w:num w:numId="40">
    <w:abstractNumId w:val="24"/>
  </w:num>
  <w:num w:numId="41">
    <w:abstractNumId w:val="8"/>
  </w:num>
  <w:num w:numId="42">
    <w:abstractNumId w:val="15"/>
  </w:num>
  <w:num w:numId="43">
    <w:abstractNumId w:val="23"/>
  </w:num>
  <w:num w:numId="44">
    <w:abstractNumId w:val="22"/>
  </w:num>
  <w:num w:numId="45">
    <w:abstractNumId w:val="5"/>
  </w:num>
  <w:num w:numId="46">
    <w:abstractNumId w:val="4"/>
  </w:num>
  <w:num w:numId="47">
    <w:abstractNumId w:val="25"/>
  </w:num>
  <w:num w:numId="48">
    <w:abstractNumId w:val="36"/>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B9"/>
    <w:rsid w:val="00012370"/>
    <w:rsid w:val="00022E5A"/>
    <w:rsid w:val="00023803"/>
    <w:rsid w:val="00037A6B"/>
    <w:rsid w:val="0005451D"/>
    <w:rsid w:val="00054E17"/>
    <w:rsid w:val="00084E82"/>
    <w:rsid w:val="00093D88"/>
    <w:rsid w:val="0009782E"/>
    <w:rsid w:val="000B31E2"/>
    <w:rsid w:val="000B603C"/>
    <w:rsid w:val="000D3892"/>
    <w:rsid w:val="000E18C6"/>
    <w:rsid w:val="000E2CF8"/>
    <w:rsid w:val="000E47EB"/>
    <w:rsid w:val="000F374A"/>
    <w:rsid w:val="000F5FD6"/>
    <w:rsid w:val="00113D1C"/>
    <w:rsid w:val="00122E1F"/>
    <w:rsid w:val="0014634F"/>
    <w:rsid w:val="00147B84"/>
    <w:rsid w:val="00150845"/>
    <w:rsid w:val="0018269B"/>
    <w:rsid w:val="0018778D"/>
    <w:rsid w:val="001A2FFD"/>
    <w:rsid w:val="001A35B0"/>
    <w:rsid w:val="001A5B02"/>
    <w:rsid w:val="001A6881"/>
    <w:rsid w:val="001B4031"/>
    <w:rsid w:val="001C1542"/>
    <w:rsid w:val="001D6E2A"/>
    <w:rsid w:val="001E5DDE"/>
    <w:rsid w:val="001F24FF"/>
    <w:rsid w:val="00204903"/>
    <w:rsid w:val="00206245"/>
    <w:rsid w:val="0021765B"/>
    <w:rsid w:val="00225467"/>
    <w:rsid w:val="0023652A"/>
    <w:rsid w:val="00253B99"/>
    <w:rsid w:val="0025666C"/>
    <w:rsid w:val="00256FFE"/>
    <w:rsid w:val="00263B19"/>
    <w:rsid w:val="00266866"/>
    <w:rsid w:val="00281C6E"/>
    <w:rsid w:val="00283355"/>
    <w:rsid w:val="00296B82"/>
    <w:rsid w:val="002B1096"/>
    <w:rsid w:val="002C0BF3"/>
    <w:rsid w:val="002C6E29"/>
    <w:rsid w:val="002D223F"/>
    <w:rsid w:val="002E0153"/>
    <w:rsid w:val="002E0C40"/>
    <w:rsid w:val="002E612C"/>
    <w:rsid w:val="003169B9"/>
    <w:rsid w:val="003226FE"/>
    <w:rsid w:val="00334251"/>
    <w:rsid w:val="00335E16"/>
    <w:rsid w:val="00340E91"/>
    <w:rsid w:val="00346AA9"/>
    <w:rsid w:val="003536C8"/>
    <w:rsid w:val="00372BB4"/>
    <w:rsid w:val="00375F51"/>
    <w:rsid w:val="003A17F0"/>
    <w:rsid w:val="003B460B"/>
    <w:rsid w:val="003C4E47"/>
    <w:rsid w:val="003C677B"/>
    <w:rsid w:val="003D5EC1"/>
    <w:rsid w:val="003F26E9"/>
    <w:rsid w:val="00404793"/>
    <w:rsid w:val="004050E5"/>
    <w:rsid w:val="00420634"/>
    <w:rsid w:val="0045148B"/>
    <w:rsid w:val="00451945"/>
    <w:rsid w:val="00456B3C"/>
    <w:rsid w:val="0047395E"/>
    <w:rsid w:val="0048228F"/>
    <w:rsid w:val="004B2D75"/>
    <w:rsid w:val="004B4536"/>
    <w:rsid w:val="004E0615"/>
    <w:rsid w:val="004E41CF"/>
    <w:rsid w:val="004F6A60"/>
    <w:rsid w:val="0050104E"/>
    <w:rsid w:val="005050DA"/>
    <w:rsid w:val="00507B62"/>
    <w:rsid w:val="00540588"/>
    <w:rsid w:val="005437EC"/>
    <w:rsid w:val="005601AC"/>
    <w:rsid w:val="0056431B"/>
    <w:rsid w:val="0058020B"/>
    <w:rsid w:val="005854B0"/>
    <w:rsid w:val="005A76A0"/>
    <w:rsid w:val="005C2665"/>
    <w:rsid w:val="005C2740"/>
    <w:rsid w:val="005C76DD"/>
    <w:rsid w:val="005D5EA7"/>
    <w:rsid w:val="005E107F"/>
    <w:rsid w:val="00625138"/>
    <w:rsid w:val="00630F1C"/>
    <w:rsid w:val="0063514D"/>
    <w:rsid w:val="00641BF1"/>
    <w:rsid w:val="00666C14"/>
    <w:rsid w:val="00676679"/>
    <w:rsid w:val="006A2612"/>
    <w:rsid w:val="006A54F4"/>
    <w:rsid w:val="006B07DF"/>
    <w:rsid w:val="006C6DC7"/>
    <w:rsid w:val="00700FA7"/>
    <w:rsid w:val="0070155D"/>
    <w:rsid w:val="0071012D"/>
    <w:rsid w:val="0071485F"/>
    <w:rsid w:val="00714C66"/>
    <w:rsid w:val="00720500"/>
    <w:rsid w:val="00734087"/>
    <w:rsid w:val="00736E8E"/>
    <w:rsid w:val="00740CD2"/>
    <w:rsid w:val="00753235"/>
    <w:rsid w:val="00756243"/>
    <w:rsid w:val="0077583E"/>
    <w:rsid w:val="007773C9"/>
    <w:rsid w:val="007810F3"/>
    <w:rsid w:val="007975A1"/>
    <w:rsid w:val="007A0A37"/>
    <w:rsid w:val="007C1007"/>
    <w:rsid w:val="007C41AF"/>
    <w:rsid w:val="007D6967"/>
    <w:rsid w:val="007E7188"/>
    <w:rsid w:val="007F183D"/>
    <w:rsid w:val="00813B3A"/>
    <w:rsid w:val="00820ECB"/>
    <w:rsid w:val="00843459"/>
    <w:rsid w:val="00847ABC"/>
    <w:rsid w:val="008511A7"/>
    <w:rsid w:val="008556F5"/>
    <w:rsid w:val="0087478A"/>
    <w:rsid w:val="00882DD5"/>
    <w:rsid w:val="00890882"/>
    <w:rsid w:val="00892751"/>
    <w:rsid w:val="00896149"/>
    <w:rsid w:val="008A5FC7"/>
    <w:rsid w:val="008B0849"/>
    <w:rsid w:val="008C49DA"/>
    <w:rsid w:val="008D4763"/>
    <w:rsid w:val="008E6BE3"/>
    <w:rsid w:val="008F01F7"/>
    <w:rsid w:val="009001B9"/>
    <w:rsid w:val="00900D14"/>
    <w:rsid w:val="00912013"/>
    <w:rsid w:val="00945717"/>
    <w:rsid w:val="00974D5C"/>
    <w:rsid w:val="009A4B4E"/>
    <w:rsid w:val="009B1539"/>
    <w:rsid w:val="009B4A73"/>
    <w:rsid w:val="009C419C"/>
    <w:rsid w:val="009C57C6"/>
    <w:rsid w:val="009D2724"/>
    <w:rsid w:val="009D5A34"/>
    <w:rsid w:val="009F59BD"/>
    <w:rsid w:val="009F7B5F"/>
    <w:rsid w:val="00A03336"/>
    <w:rsid w:val="00A12621"/>
    <w:rsid w:val="00A134D4"/>
    <w:rsid w:val="00A23441"/>
    <w:rsid w:val="00A25DAB"/>
    <w:rsid w:val="00A2693F"/>
    <w:rsid w:val="00A31799"/>
    <w:rsid w:val="00A3715A"/>
    <w:rsid w:val="00A51D36"/>
    <w:rsid w:val="00A5246E"/>
    <w:rsid w:val="00A70FFA"/>
    <w:rsid w:val="00A81BCC"/>
    <w:rsid w:val="00A82F7D"/>
    <w:rsid w:val="00A87BBC"/>
    <w:rsid w:val="00A90E37"/>
    <w:rsid w:val="00A91615"/>
    <w:rsid w:val="00AB03F6"/>
    <w:rsid w:val="00AC4B5D"/>
    <w:rsid w:val="00AC4D35"/>
    <w:rsid w:val="00AD3D55"/>
    <w:rsid w:val="00AD689E"/>
    <w:rsid w:val="00AD6BC2"/>
    <w:rsid w:val="00AE2938"/>
    <w:rsid w:val="00AE3997"/>
    <w:rsid w:val="00AF4AC6"/>
    <w:rsid w:val="00AF7B9A"/>
    <w:rsid w:val="00AF7E87"/>
    <w:rsid w:val="00B03572"/>
    <w:rsid w:val="00B1180C"/>
    <w:rsid w:val="00B22996"/>
    <w:rsid w:val="00B26320"/>
    <w:rsid w:val="00B26961"/>
    <w:rsid w:val="00B3603E"/>
    <w:rsid w:val="00B70619"/>
    <w:rsid w:val="00B72E3E"/>
    <w:rsid w:val="00B7533B"/>
    <w:rsid w:val="00B861E0"/>
    <w:rsid w:val="00B959C0"/>
    <w:rsid w:val="00B96DA7"/>
    <w:rsid w:val="00BB21DD"/>
    <w:rsid w:val="00BC3B51"/>
    <w:rsid w:val="00BD3B0C"/>
    <w:rsid w:val="00BF2E21"/>
    <w:rsid w:val="00C00CA7"/>
    <w:rsid w:val="00C05EF2"/>
    <w:rsid w:val="00C1302A"/>
    <w:rsid w:val="00C40A76"/>
    <w:rsid w:val="00C45EA4"/>
    <w:rsid w:val="00C5644B"/>
    <w:rsid w:val="00C603D2"/>
    <w:rsid w:val="00C62736"/>
    <w:rsid w:val="00C8488E"/>
    <w:rsid w:val="00C84D27"/>
    <w:rsid w:val="00C92763"/>
    <w:rsid w:val="00C92E9F"/>
    <w:rsid w:val="00CA6EFF"/>
    <w:rsid w:val="00CC0947"/>
    <w:rsid w:val="00CE433A"/>
    <w:rsid w:val="00CE6FFE"/>
    <w:rsid w:val="00CF01AB"/>
    <w:rsid w:val="00CF6E47"/>
    <w:rsid w:val="00D012A1"/>
    <w:rsid w:val="00D06DD0"/>
    <w:rsid w:val="00D11EE7"/>
    <w:rsid w:val="00D223D4"/>
    <w:rsid w:val="00D446FE"/>
    <w:rsid w:val="00D44ED9"/>
    <w:rsid w:val="00D45D4E"/>
    <w:rsid w:val="00DA0224"/>
    <w:rsid w:val="00DA71D2"/>
    <w:rsid w:val="00DB20B1"/>
    <w:rsid w:val="00DB597A"/>
    <w:rsid w:val="00DC5762"/>
    <w:rsid w:val="00DD3336"/>
    <w:rsid w:val="00DE2B81"/>
    <w:rsid w:val="00DE2BE2"/>
    <w:rsid w:val="00DE320E"/>
    <w:rsid w:val="00DE5396"/>
    <w:rsid w:val="00DE6B9E"/>
    <w:rsid w:val="00DF4CE2"/>
    <w:rsid w:val="00E01129"/>
    <w:rsid w:val="00E04733"/>
    <w:rsid w:val="00E14DD5"/>
    <w:rsid w:val="00E305C5"/>
    <w:rsid w:val="00E449AF"/>
    <w:rsid w:val="00E54649"/>
    <w:rsid w:val="00E61B3B"/>
    <w:rsid w:val="00E677DF"/>
    <w:rsid w:val="00E67F25"/>
    <w:rsid w:val="00E70DEA"/>
    <w:rsid w:val="00E71E7E"/>
    <w:rsid w:val="00E83D2F"/>
    <w:rsid w:val="00E83F04"/>
    <w:rsid w:val="00E90327"/>
    <w:rsid w:val="00EC0C35"/>
    <w:rsid w:val="00EC2A53"/>
    <w:rsid w:val="00EE05BF"/>
    <w:rsid w:val="00F03757"/>
    <w:rsid w:val="00F41506"/>
    <w:rsid w:val="00F41C9A"/>
    <w:rsid w:val="00F46C3D"/>
    <w:rsid w:val="00F70220"/>
    <w:rsid w:val="00F760D9"/>
    <w:rsid w:val="00F83D91"/>
    <w:rsid w:val="00F85DBC"/>
    <w:rsid w:val="00F85FA8"/>
    <w:rsid w:val="00FA17D0"/>
    <w:rsid w:val="00FA7D63"/>
    <w:rsid w:val="00FC724D"/>
    <w:rsid w:val="00FD18EB"/>
    <w:rsid w:val="00FD28A9"/>
    <w:rsid w:val="00FD6130"/>
    <w:rsid w:val="00FF6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B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BB4"/>
    <w:pPr>
      <w:ind w:left="720"/>
      <w:contextualSpacing/>
    </w:pPr>
  </w:style>
  <w:style w:type="paragraph" w:customStyle="1" w:styleId="ConsPlusNonformat">
    <w:name w:val="ConsPlusNonformat"/>
    <w:rsid w:val="00DE32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9D5A34"/>
    <w:pPr>
      <w:tabs>
        <w:tab w:val="center" w:pos="4677"/>
        <w:tab w:val="right" w:pos="9355"/>
      </w:tabs>
    </w:pPr>
  </w:style>
  <w:style w:type="character" w:customStyle="1" w:styleId="a5">
    <w:name w:val="Верхний колонтитул Знак"/>
    <w:basedOn w:val="a0"/>
    <w:link w:val="a4"/>
    <w:uiPriority w:val="99"/>
    <w:rsid w:val="009D5A3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D5A34"/>
    <w:pPr>
      <w:tabs>
        <w:tab w:val="center" w:pos="4677"/>
        <w:tab w:val="right" w:pos="9355"/>
      </w:tabs>
    </w:pPr>
  </w:style>
  <w:style w:type="character" w:customStyle="1" w:styleId="a7">
    <w:name w:val="Нижний колонтитул Знак"/>
    <w:basedOn w:val="a0"/>
    <w:link w:val="a6"/>
    <w:uiPriority w:val="99"/>
    <w:rsid w:val="009D5A34"/>
    <w:rPr>
      <w:rFonts w:ascii="Times New Roman" w:eastAsia="Times New Roman" w:hAnsi="Times New Roman" w:cs="Times New Roman"/>
      <w:sz w:val="24"/>
      <w:szCs w:val="24"/>
      <w:lang w:eastAsia="ru-RU"/>
    </w:rPr>
  </w:style>
  <w:style w:type="table" w:styleId="a8">
    <w:name w:val="Table Grid"/>
    <w:basedOn w:val="a1"/>
    <w:uiPriority w:val="59"/>
    <w:rsid w:val="005601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736E8E"/>
    <w:pPr>
      <w:spacing w:before="100" w:beforeAutospacing="1" w:after="100" w:afterAutospacing="1"/>
    </w:pPr>
  </w:style>
  <w:style w:type="paragraph" w:styleId="aa">
    <w:name w:val="Balloon Text"/>
    <w:basedOn w:val="a"/>
    <w:link w:val="ab"/>
    <w:uiPriority w:val="99"/>
    <w:semiHidden/>
    <w:unhideWhenUsed/>
    <w:rsid w:val="000B31E2"/>
    <w:rPr>
      <w:rFonts w:ascii="Tahoma" w:hAnsi="Tahoma" w:cs="Tahoma"/>
      <w:sz w:val="16"/>
      <w:szCs w:val="16"/>
    </w:rPr>
  </w:style>
  <w:style w:type="character" w:customStyle="1" w:styleId="ab">
    <w:name w:val="Текст выноски Знак"/>
    <w:basedOn w:val="a0"/>
    <w:link w:val="aa"/>
    <w:uiPriority w:val="99"/>
    <w:semiHidden/>
    <w:rsid w:val="000B31E2"/>
    <w:rPr>
      <w:rFonts w:ascii="Tahoma" w:eastAsia="Times New Roman" w:hAnsi="Tahoma" w:cs="Tahoma"/>
      <w:sz w:val="16"/>
      <w:szCs w:val="16"/>
      <w:lang w:eastAsia="ru-RU"/>
    </w:rPr>
  </w:style>
  <w:style w:type="character" w:customStyle="1" w:styleId="1">
    <w:name w:val="Основной текст Знак1"/>
    <w:basedOn w:val="a0"/>
    <w:link w:val="ac"/>
    <w:uiPriority w:val="99"/>
    <w:rsid w:val="00FA7D63"/>
    <w:rPr>
      <w:rFonts w:ascii="Times New Roman" w:hAnsi="Times New Roman" w:cs="Times New Roman"/>
      <w:sz w:val="27"/>
      <w:szCs w:val="27"/>
      <w:shd w:val="clear" w:color="auto" w:fill="FFFFFF"/>
    </w:rPr>
  </w:style>
  <w:style w:type="paragraph" w:styleId="ac">
    <w:name w:val="Body Text"/>
    <w:basedOn w:val="a"/>
    <w:link w:val="1"/>
    <w:uiPriority w:val="99"/>
    <w:rsid w:val="00FA7D63"/>
    <w:pPr>
      <w:shd w:val="clear" w:color="auto" w:fill="FFFFFF"/>
      <w:spacing w:before="360" w:line="318" w:lineRule="exact"/>
    </w:pPr>
    <w:rPr>
      <w:rFonts w:eastAsiaTheme="minorHAnsi"/>
      <w:sz w:val="27"/>
      <w:szCs w:val="27"/>
      <w:lang w:eastAsia="en-US"/>
    </w:rPr>
  </w:style>
  <w:style w:type="character" w:customStyle="1" w:styleId="ad">
    <w:name w:val="Основной текст Знак"/>
    <w:basedOn w:val="a0"/>
    <w:uiPriority w:val="99"/>
    <w:semiHidden/>
    <w:rsid w:val="00FA7D63"/>
    <w:rPr>
      <w:rFonts w:ascii="Times New Roman" w:eastAsia="Times New Roman" w:hAnsi="Times New Roman" w:cs="Times New Roman"/>
      <w:sz w:val="24"/>
      <w:szCs w:val="24"/>
      <w:lang w:eastAsia="ru-RU"/>
    </w:rPr>
  </w:style>
  <w:style w:type="character" w:customStyle="1" w:styleId="1pt1">
    <w:name w:val="Основной текст + Интервал 1 pt1"/>
    <w:basedOn w:val="1"/>
    <w:uiPriority w:val="99"/>
    <w:rsid w:val="00FA7D63"/>
    <w:rPr>
      <w:rFonts w:ascii="Times New Roman" w:hAnsi="Times New Roman" w:cs="Times New Roman"/>
      <w:spacing w:val="30"/>
      <w:sz w:val="27"/>
      <w:szCs w:val="27"/>
      <w:shd w:val="clear" w:color="auto" w:fill="FFFFFF"/>
    </w:rPr>
  </w:style>
  <w:style w:type="character" w:customStyle="1" w:styleId="11">
    <w:name w:val="Основной текст + 11"/>
    <w:aliases w:val="5 pt31,Курсив"/>
    <w:basedOn w:val="1"/>
    <w:uiPriority w:val="99"/>
    <w:rsid w:val="00945717"/>
    <w:rPr>
      <w:rFonts w:ascii="Times New Roman" w:hAnsi="Times New Roman" w:cs="Times New Roman"/>
      <w:i/>
      <w:iCs/>
      <w:spacing w:val="0"/>
      <w:sz w:val="23"/>
      <w:szCs w:val="23"/>
      <w:shd w:val="clear" w:color="auto" w:fill="FFFFFF"/>
    </w:rPr>
  </w:style>
  <w:style w:type="paragraph" w:customStyle="1" w:styleId="Default">
    <w:name w:val="Default"/>
    <w:rsid w:val="00D44ED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B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BB4"/>
    <w:pPr>
      <w:ind w:left="720"/>
      <w:contextualSpacing/>
    </w:pPr>
  </w:style>
  <w:style w:type="paragraph" w:customStyle="1" w:styleId="ConsPlusNonformat">
    <w:name w:val="ConsPlusNonformat"/>
    <w:rsid w:val="00DE32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9D5A34"/>
    <w:pPr>
      <w:tabs>
        <w:tab w:val="center" w:pos="4677"/>
        <w:tab w:val="right" w:pos="9355"/>
      </w:tabs>
    </w:pPr>
  </w:style>
  <w:style w:type="character" w:customStyle="1" w:styleId="a5">
    <w:name w:val="Верхний колонтитул Знак"/>
    <w:basedOn w:val="a0"/>
    <w:link w:val="a4"/>
    <w:uiPriority w:val="99"/>
    <w:rsid w:val="009D5A3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D5A34"/>
    <w:pPr>
      <w:tabs>
        <w:tab w:val="center" w:pos="4677"/>
        <w:tab w:val="right" w:pos="9355"/>
      </w:tabs>
    </w:pPr>
  </w:style>
  <w:style w:type="character" w:customStyle="1" w:styleId="a7">
    <w:name w:val="Нижний колонтитул Знак"/>
    <w:basedOn w:val="a0"/>
    <w:link w:val="a6"/>
    <w:uiPriority w:val="99"/>
    <w:rsid w:val="009D5A34"/>
    <w:rPr>
      <w:rFonts w:ascii="Times New Roman" w:eastAsia="Times New Roman" w:hAnsi="Times New Roman" w:cs="Times New Roman"/>
      <w:sz w:val="24"/>
      <w:szCs w:val="24"/>
      <w:lang w:eastAsia="ru-RU"/>
    </w:rPr>
  </w:style>
  <w:style w:type="table" w:styleId="a8">
    <w:name w:val="Table Grid"/>
    <w:basedOn w:val="a1"/>
    <w:uiPriority w:val="59"/>
    <w:rsid w:val="005601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736E8E"/>
    <w:pPr>
      <w:spacing w:before="100" w:beforeAutospacing="1" w:after="100" w:afterAutospacing="1"/>
    </w:pPr>
  </w:style>
  <w:style w:type="paragraph" w:styleId="aa">
    <w:name w:val="Balloon Text"/>
    <w:basedOn w:val="a"/>
    <w:link w:val="ab"/>
    <w:uiPriority w:val="99"/>
    <w:semiHidden/>
    <w:unhideWhenUsed/>
    <w:rsid w:val="000B31E2"/>
    <w:rPr>
      <w:rFonts w:ascii="Tahoma" w:hAnsi="Tahoma" w:cs="Tahoma"/>
      <w:sz w:val="16"/>
      <w:szCs w:val="16"/>
    </w:rPr>
  </w:style>
  <w:style w:type="character" w:customStyle="1" w:styleId="ab">
    <w:name w:val="Текст выноски Знак"/>
    <w:basedOn w:val="a0"/>
    <w:link w:val="aa"/>
    <w:uiPriority w:val="99"/>
    <w:semiHidden/>
    <w:rsid w:val="000B31E2"/>
    <w:rPr>
      <w:rFonts w:ascii="Tahoma" w:eastAsia="Times New Roman" w:hAnsi="Tahoma" w:cs="Tahoma"/>
      <w:sz w:val="16"/>
      <w:szCs w:val="16"/>
      <w:lang w:eastAsia="ru-RU"/>
    </w:rPr>
  </w:style>
  <w:style w:type="character" w:customStyle="1" w:styleId="1">
    <w:name w:val="Основной текст Знак1"/>
    <w:basedOn w:val="a0"/>
    <w:link w:val="ac"/>
    <w:uiPriority w:val="99"/>
    <w:rsid w:val="00FA7D63"/>
    <w:rPr>
      <w:rFonts w:ascii="Times New Roman" w:hAnsi="Times New Roman" w:cs="Times New Roman"/>
      <w:sz w:val="27"/>
      <w:szCs w:val="27"/>
      <w:shd w:val="clear" w:color="auto" w:fill="FFFFFF"/>
    </w:rPr>
  </w:style>
  <w:style w:type="paragraph" w:styleId="ac">
    <w:name w:val="Body Text"/>
    <w:basedOn w:val="a"/>
    <w:link w:val="1"/>
    <w:uiPriority w:val="99"/>
    <w:rsid w:val="00FA7D63"/>
    <w:pPr>
      <w:shd w:val="clear" w:color="auto" w:fill="FFFFFF"/>
      <w:spacing w:before="360" w:line="318" w:lineRule="exact"/>
    </w:pPr>
    <w:rPr>
      <w:rFonts w:eastAsiaTheme="minorHAnsi"/>
      <w:sz w:val="27"/>
      <w:szCs w:val="27"/>
      <w:lang w:eastAsia="en-US"/>
    </w:rPr>
  </w:style>
  <w:style w:type="character" w:customStyle="1" w:styleId="ad">
    <w:name w:val="Основной текст Знак"/>
    <w:basedOn w:val="a0"/>
    <w:uiPriority w:val="99"/>
    <w:semiHidden/>
    <w:rsid w:val="00FA7D63"/>
    <w:rPr>
      <w:rFonts w:ascii="Times New Roman" w:eastAsia="Times New Roman" w:hAnsi="Times New Roman" w:cs="Times New Roman"/>
      <w:sz w:val="24"/>
      <w:szCs w:val="24"/>
      <w:lang w:eastAsia="ru-RU"/>
    </w:rPr>
  </w:style>
  <w:style w:type="character" w:customStyle="1" w:styleId="1pt1">
    <w:name w:val="Основной текст + Интервал 1 pt1"/>
    <w:basedOn w:val="1"/>
    <w:uiPriority w:val="99"/>
    <w:rsid w:val="00FA7D63"/>
    <w:rPr>
      <w:rFonts w:ascii="Times New Roman" w:hAnsi="Times New Roman" w:cs="Times New Roman"/>
      <w:spacing w:val="30"/>
      <w:sz w:val="27"/>
      <w:szCs w:val="27"/>
      <w:shd w:val="clear" w:color="auto" w:fill="FFFFFF"/>
    </w:rPr>
  </w:style>
  <w:style w:type="character" w:customStyle="1" w:styleId="11">
    <w:name w:val="Основной текст + 11"/>
    <w:aliases w:val="5 pt31,Курсив"/>
    <w:basedOn w:val="1"/>
    <w:uiPriority w:val="99"/>
    <w:rsid w:val="00945717"/>
    <w:rPr>
      <w:rFonts w:ascii="Times New Roman" w:hAnsi="Times New Roman" w:cs="Times New Roman"/>
      <w:i/>
      <w:iCs/>
      <w:spacing w:val="0"/>
      <w:sz w:val="23"/>
      <w:szCs w:val="23"/>
      <w:shd w:val="clear" w:color="auto" w:fill="FFFFFF"/>
    </w:rPr>
  </w:style>
  <w:style w:type="paragraph" w:customStyle="1" w:styleId="Default">
    <w:name w:val="Default"/>
    <w:rsid w:val="00D44ED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8412">
      <w:bodyDiv w:val="1"/>
      <w:marLeft w:val="0"/>
      <w:marRight w:val="0"/>
      <w:marTop w:val="0"/>
      <w:marBottom w:val="0"/>
      <w:divBdr>
        <w:top w:val="none" w:sz="0" w:space="0" w:color="auto"/>
        <w:left w:val="none" w:sz="0" w:space="0" w:color="auto"/>
        <w:bottom w:val="none" w:sz="0" w:space="0" w:color="auto"/>
        <w:right w:val="none" w:sz="0" w:space="0" w:color="auto"/>
      </w:divBdr>
    </w:div>
    <w:div w:id="601500262">
      <w:bodyDiv w:val="1"/>
      <w:marLeft w:val="0"/>
      <w:marRight w:val="0"/>
      <w:marTop w:val="0"/>
      <w:marBottom w:val="0"/>
      <w:divBdr>
        <w:top w:val="none" w:sz="0" w:space="0" w:color="auto"/>
        <w:left w:val="none" w:sz="0" w:space="0" w:color="auto"/>
        <w:bottom w:val="none" w:sz="0" w:space="0" w:color="auto"/>
        <w:right w:val="none" w:sz="0" w:space="0" w:color="auto"/>
      </w:divBdr>
    </w:div>
    <w:div w:id="633606483">
      <w:bodyDiv w:val="1"/>
      <w:marLeft w:val="0"/>
      <w:marRight w:val="0"/>
      <w:marTop w:val="0"/>
      <w:marBottom w:val="0"/>
      <w:divBdr>
        <w:top w:val="none" w:sz="0" w:space="0" w:color="auto"/>
        <w:left w:val="none" w:sz="0" w:space="0" w:color="auto"/>
        <w:bottom w:val="none" w:sz="0" w:space="0" w:color="auto"/>
        <w:right w:val="none" w:sz="0" w:space="0" w:color="auto"/>
      </w:divBdr>
    </w:div>
    <w:div w:id="1121805884">
      <w:bodyDiv w:val="1"/>
      <w:marLeft w:val="0"/>
      <w:marRight w:val="0"/>
      <w:marTop w:val="0"/>
      <w:marBottom w:val="0"/>
      <w:divBdr>
        <w:top w:val="none" w:sz="0" w:space="0" w:color="auto"/>
        <w:left w:val="none" w:sz="0" w:space="0" w:color="auto"/>
        <w:bottom w:val="none" w:sz="0" w:space="0" w:color="auto"/>
        <w:right w:val="none" w:sz="0" w:space="0" w:color="auto"/>
      </w:divBdr>
    </w:div>
    <w:div w:id="1698695641">
      <w:bodyDiv w:val="1"/>
      <w:marLeft w:val="0"/>
      <w:marRight w:val="0"/>
      <w:marTop w:val="0"/>
      <w:marBottom w:val="0"/>
      <w:divBdr>
        <w:top w:val="none" w:sz="0" w:space="0" w:color="auto"/>
        <w:left w:val="none" w:sz="0" w:space="0" w:color="auto"/>
        <w:bottom w:val="none" w:sz="0" w:space="0" w:color="auto"/>
        <w:right w:val="none" w:sz="0" w:space="0" w:color="auto"/>
      </w:divBdr>
    </w:div>
    <w:div w:id="199421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C81D9-B281-4EC8-A5FA-EFB9F201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4844</Words>
  <Characters>27611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Ильдарханова</dc:creator>
  <cp:lastModifiedBy>Гузель Ильдарханова</cp:lastModifiedBy>
  <cp:revision>19</cp:revision>
  <cp:lastPrinted>2013-09-27T11:13:00Z</cp:lastPrinted>
  <dcterms:created xsi:type="dcterms:W3CDTF">2013-09-23T11:43:00Z</dcterms:created>
  <dcterms:modified xsi:type="dcterms:W3CDTF">2013-09-27T13:11:00Z</dcterms:modified>
</cp:coreProperties>
</file>