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CA4" w:rsidRPr="002A18CD" w:rsidRDefault="00235874">
      <w:pPr>
        <w:rPr>
          <w:color w:val="auto"/>
          <w:sz w:val="2"/>
          <w:szCs w:val="2"/>
        </w:rPr>
      </w:pPr>
      <w:r w:rsidRPr="002A18CD">
        <w:rPr>
          <w:noProof/>
          <w:color w:val="auto"/>
          <w:lang w:bidi="ar-SA"/>
        </w:rPr>
        <w:drawing>
          <wp:anchor distT="0" distB="0" distL="309880" distR="283210" simplePos="0" relativeHeight="37748710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-147955</wp:posOffset>
            </wp:positionV>
            <wp:extent cx="568800" cy="705600"/>
            <wp:effectExtent l="0" t="0" r="3175" b="0"/>
            <wp:wrapNone/>
            <wp:docPr id="2" name="Рисунок 2" descr="C:\Users\60F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0F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0" contrast="6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25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70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84A" w:rsidRPr="002A18CD" w:rsidRDefault="00C7184A">
      <w:pPr>
        <w:pStyle w:val="30"/>
        <w:shd w:val="clear" w:color="auto" w:fill="auto"/>
        <w:rPr>
          <w:color w:val="auto"/>
        </w:rPr>
      </w:pPr>
    </w:p>
    <w:p w:rsidR="004B6E5C" w:rsidRPr="00102DA8" w:rsidRDefault="00B10A47" w:rsidP="004B6E5C">
      <w:pPr>
        <w:pStyle w:val="30"/>
        <w:rPr>
          <w:rFonts w:ascii="Times New Roman" w:hAnsi="Times New Roman" w:cs="Times New Roman"/>
          <w:color w:val="auto"/>
          <w:sz w:val="21"/>
          <w:szCs w:val="21"/>
        </w:rPr>
      </w:pPr>
      <w:r w:rsidRPr="00102DA8">
        <w:rPr>
          <w:rFonts w:ascii="Times New Roman" w:hAnsi="Times New Roman" w:cs="Times New Roman"/>
          <w:color w:val="auto"/>
          <w:sz w:val="21"/>
          <w:szCs w:val="21"/>
        </w:rPr>
        <w:t xml:space="preserve">ГЛАВА </w:t>
      </w:r>
      <w:r w:rsidR="00DE32D1">
        <w:rPr>
          <w:rFonts w:ascii="Times New Roman" w:hAnsi="Times New Roman" w:cs="Times New Roman"/>
          <w:color w:val="auto"/>
          <w:sz w:val="21"/>
          <w:szCs w:val="21"/>
        </w:rPr>
        <w:t>БОЛЬШЕКОВАЛИНСКОГО</w:t>
      </w:r>
    </w:p>
    <w:p w:rsidR="004B6E5C" w:rsidRPr="00102DA8" w:rsidRDefault="004B6E5C" w:rsidP="00E51C4A">
      <w:pPr>
        <w:pStyle w:val="30"/>
        <w:rPr>
          <w:rFonts w:ascii="Times New Roman" w:hAnsi="Times New Roman" w:cs="Times New Roman"/>
          <w:color w:val="auto"/>
          <w:sz w:val="21"/>
          <w:szCs w:val="21"/>
        </w:rPr>
      </w:pPr>
      <w:r w:rsidRPr="00102DA8">
        <w:rPr>
          <w:rFonts w:ascii="Times New Roman" w:hAnsi="Times New Roman" w:cs="Times New Roman"/>
          <w:color w:val="auto"/>
          <w:sz w:val="21"/>
          <w:szCs w:val="21"/>
        </w:rPr>
        <w:t xml:space="preserve">СЕЛЬСКОГО ПОСЕЛЕНИЯ ВЫСОКОГОРСКОГО </w:t>
      </w:r>
    </w:p>
    <w:p w:rsidR="00405FF9" w:rsidRPr="00102DA8" w:rsidRDefault="004B6E5C" w:rsidP="004B6E5C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 w:rsidRPr="00102DA8">
        <w:rPr>
          <w:rFonts w:ascii="Times New Roman" w:hAnsi="Times New Roman" w:cs="Times New Roman"/>
          <w:color w:val="auto"/>
          <w:sz w:val="21"/>
          <w:szCs w:val="21"/>
        </w:rPr>
        <w:t>МУНИЦИПАЛЬНОГО РАЙОНА</w:t>
      </w:r>
    </w:p>
    <w:p w:rsidR="004B6E5C" w:rsidRPr="00102DA8" w:rsidRDefault="00405FF9" w:rsidP="004B6E5C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 w:rsidRPr="00102DA8">
        <w:rPr>
          <w:rFonts w:ascii="Times New Roman" w:hAnsi="Times New Roman" w:cs="Times New Roman"/>
          <w:color w:val="auto"/>
          <w:sz w:val="21"/>
          <w:szCs w:val="21"/>
          <w:lang w:val="tt-RU"/>
        </w:rPr>
        <w:t>РЕСПУБЛИКИ ТАТАРСТАН</w:t>
      </w:r>
      <w:r w:rsidR="004B6E5C" w:rsidRPr="00102DA8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</w:p>
    <w:p w:rsidR="00A435E7" w:rsidRPr="004B6E5C" w:rsidRDefault="00A435E7" w:rsidP="004B6E5C">
      <w:pPr>
        <w:pStyle w:val="30"/>
        <w:shd w:val="clear" w:color="auto" w:fill="auto"/>
        <w:jc w:val="left"/>
        <w:rPr>
          <w:rFonts w:ascii="Times New Roman" w:hAnsi="Times New Roman" w:cs="Times New Roman"/>
          <w:color w:val="auto"/>
          <w:sz w:val="20"/>
          <w:szCs w:val="20"/>
        </w:rPr>
      </w:pPr>
    </w:p>
    <w:p w:rsidR="00405FF9" w:rsidRPr="00102DA8" w:rsidRDefault="00A435E7" w:rsidP="00405FF9">
      <w:pPr>
        <w:pStyle w:val="20"/>
        <w:tabs>
          <w:tab w:val="left" w:pos="5467"/>
        </w:tabs>
        <w:spacing w:line="240" w:lineRule="exact"/>
        <w:ind w:left="-426"/>
        <w:jc w:val="center"/>
        <w:rPr>
          <w:rFonts w:ascii="Times New Roman" w:hAnsi="Times New Roman" w:cs="Times New Roman"/>
          <w:b/>
          <w:bCs/>
          <w:color w:val="auto"/>
          <w:sz w:val="21"/>
          <w:szCs w:val="21"/>
        </w:rPr>
      </w:pPr>
      <w:r w:rsidRPr="00102DA8">
        <w:rPr>
          <w:rFonts w:ascii="Times New Roman" w:hAnsi="Times New Roman" w:cs="Times New Roman"/>
          <w:b/>
          <w:bCs/>
          <w:color w:val="auto"/>
          <w:sz w:val="21"/>
          <w:szCs w:val="21"/>
        </w:rPr>
        <w:t>ТАТАРСТАН</w:t>
      </w:r>
      <w:r w:rsidR="00405FF9" w:rsidRPr="00102DA8">
        <w:rPr>
          <w:rFonts w:ascii="Times New Roman" w:hAnsi="Times New Roman" w:cs="Times New Roman"/>
          <w:b/>
          <w:bCs/>
          <w:color w:val="auto"/>
          <w:sz w:val="21"/>
          <w:szCs w:val="21"/>
        </w:rPr>
        <w:t xml:space="preserve"> РЕСПУБЛИКАСЫ</w:t>
      </w:r>
      <w:r w:rsidR="00405FF9" w:rsidRPr="00102DA8">
        <w:rPr>
          <w:rFonts w:ascii="Times New Roman" w:hAnsi="Times New Roman" w:cs="Times New Roman"/>
          <w:b/>
          <w:bCs/>
          <w:color w:val="auto"/>
          <w:sz w:val="21"/>
          <w:szCs w:val="21"/>
        </w:rPr>
        <w:br/>
        <w:t xml:space="preserve">БИЕКТАУ </w:t>
      </w:r>
    </w:p>
    <w:p w:rsidR="00405FF9" w:rsidRPr="00102DA8" w:rsidRDefault="00CB0439" w:rsidP="00405FF9">
      <w:pPr>
        <w:pStyle w:val="20"/>
        <w:tabs>
          <w:tab w:val="left" w:pos="5467"/>
        </w:tabs>
        <w:spacing w:line="240" w:lineRule="exact"/>
        <w:ind w:left="-426"/>
        <w:jc w:val="center"/>
        <w:rPr>
          <w:rFonts w:ascii="Times New Roman" w:hAnsi="Times New Roman" w:cs="Times New Roman"/>
          <w:b/>
          <w:bCs/>
          <w:color w:val="auto"/>
          <w:sz w:val="21"/>
          <w:szCs w:val="21"/>
        </w:rPr>
      </w:pPr>
      <w:r w:rsidRPr="00102DA8">
        <w:rPr>
          <w:rFonts w:ascii="Times New Roman" w:hAnsi="Times New Roman" w:cs="Times New Roman"/>
          <w:b/>
          <w:bCs/>
          <w:color w:val="auto"/>
          <w:sz w:val="21"/>
          <w:szCs w:val="21"/>
        </w:rPr>
        <w:t>МУНИЦИПАЛЬ</w:t>
      </w:r>
      <w:r w:rsidR="00A435E7" w:rsidRPr="00102DA8">
        <w:rPr>
          <w:rFonts w:ascii="Times New Roman" w:hAnsi="Times New Roman" w:cs="Times New Roman"/>
          <w:b/>
          <w:bCs/>
          <w:color w:val="auto"/>
          <w:sz w:val="21"/>
          <w:szCs w:val="21"/>
        </w:rPr>
        <w:t xml:space="preserve"> РАЙОНЫ</w:t>
      </w:r>
      <w:r w:rsidR="00405FF9" w:rsidRPr="00102DA8">
        <w:rPr>
          <w:rFonts w:ascii="Times New Roman" w:hAnsi="Times New Roman" w:cs="Times New Roman"/>
          <w:b/>
          <w:bCs/>
          <w:color w:val="auto"/>
          <w:sz w:val="21"/>
          <w:szCs w:val="21"/>
        </w:rPr>
        <w:t xml:space="preserve"> </w:t>
      </w:r>
    </w:p>
    <w:p w:rsidR="00E51C4A" w:rsidRPr="00102DA8" w:rsidRDefault="00DE32D1" w:rsidP="00405FF9">
      <w:pPr>
        <w:pStyle w:val="20"/>
        <w:tabs>
          <w:tab w:val="left" w:pos="5467"/>
        </w:tabs>
        <w:spacing w:line="240" w:lineRule="exact"/>
        <w:ind w:left="-426"/>
        <w:jc w:val="center"/>
        <w:rPr>
          <w:rFonts w:ascii="Times New Roman" w:hAnsi="Times New Roman" w:cs="Times New Roman"/>
          <w:b/>
          <w:bCs/>
          <w:color w:val="auto"/>
          <w:sz w:val="21"/>
          <w:szCs w:val="21"/>
          <w:lang w:val="tt-RU"/>
        </w:rPr>
      </w:pPr>
      <w:r>
        <w:rPr>
          <w:rFonts w:ascii="Times New Roman" w:hAnsi="Times New Roman" w:cs="Times New Roman"/>
          <w:b/>
          <w:bCs/>
          <w:color w:val="auto"/>
          <w:sz w:val="21"/>
          <w:szCs w:val="21"/>
          <w:lang w:val="tt-RU"/>
        </w:rPr>
        <w:t>ОЛЫ КАВАЛ</w:t>
      </w:r>
      <w:r w:rsidR="00405FF9" w:rsidRPr="00102DA8">
        <w:rPr>
          <w:rFonts w:ascii="Times New Roman" w:hAnsi="Times New Roman" w:cs="Times New Roman"/>
          <w:b/>
          <w:bCs/>
          <w:color w:val="auto"/>
          <w:sz w:val="21"/>
          <w:szCs w:val="21"/>
          <w:lang w:val="tt-RU"/>
        </w:rPr>
        <w:t xml:space="preserve"> АВЫЛ </w:t>
      </w:r>
    </w:p>
    <w:p w:rsidR="00A435E7" w:rsidRPr="00102DA8" w:rsidRDefault="00405FF9" w:rsidP="00E51C4A">
      <w:pPr>
        <w:pStyle w:val="20"/>
        <w:tabs>
          <w:tab w:val="left" w:pos="5467"/>
        </w:tabs>
        <w:spacing w:line="240" w:lineRule="exact"/>
        <w:ind w:left="-426"/>
        <w:jc w:val="center"/>
        <w:rPr>
          <w:rFonts w:ascii="Cambria" w:hAnsi="Cambria" w:cs="Times New Roman"/>
          <w:b/>
          <w:bCs/>
          <w:color w:val="auto"/>
          <w:sz w:val="21"/>
          <w:szCs w:val="21"/>
          <w:lang w:val="tt-RU"/>
        </w:rPr>
        <w:sectPr w:rsidR="00A435E7" w:rsidRPr="00102DA8" w:rsidSect="00BD2ED8">
          <w:pgSz w:w="11900" w:h="16840"/>
          <w:pgMar w:top="1134" w:right="567" w:bottom="1134" w:left="1134" w:header="0" w:footer="6" w:gutter="0"/>
          <w:cols w:num="2" w:space="71" w:equalWidth="0">
            <w:col w:w="4437" w:space="1680"/>
            <w:col w:w="4083"/>
          </w:cols>
          <w:noEndnote/>
          <w:docGrid w:linePitch="360"/>
        </w:sectPr>
      </w:pPr>
      <w:r w:rsidRPr="00102DA8">
        <w:rPr>
          <w:rFonts w:ascii="Times New Roman" w:hAnsi="Times New Roman" w:cs="Times New Roman"/>
          <w:b/>
          <w:bCs/>
          <w:color w:val="auto"/>
          <w:sz w:val="21"/>
          <w:szCs w:val="21"/>
          <w:lang w:val="tt-RU"/>
        </w:rPr>
        <w:t>ҖИРЛЕГЕ</w:t>
      </w:r>
      <w:r w:rsidR="00E51C4A" w:rsidRPr="00102DA8">
        <w:rPr>
          <w:rFonts w:ascii="Times New Roman" w:hAnsi="Times New Roman" w:cs="Times New Roman"/>
          <w:b/>
          <w:bCs/>
          <w:color w:val="auto"/>
          <w:sz w:val="21"/>
          <w:szCs w:val="21"/>
          <w:lang w:val="tt-RU"/>
        </w:rPr>
        <w:t xml:space="preserve"> </w:t>
      </w:r>
      <w:r w:rsidR="00E51C4A" w:rsidRPr="00102DA8">
        <w:rPr>
          <w:rFonts w:ascii="Times New Roman" w:hAnsi="Times New Roman" w:cs="Times New Roman"/>
          <w:b/>
          <w:bCs/>
          <w:color w:val="auto"/>
          <w:sz w:val="21"/>
          <w:szCs w:val="21"/>
        </w:rPr>
        <w:t>БАШЛЫГЫ</w:t>
      </w:r>
    </w:p>
    <w:p w:rsidR="00112C97" w:rsidRDefault="00112C97" w:rsidP="00112C97">
      <w:pPr>
        <w:tabs>
          <w:tab w:val="left" w:pos="5448"/>
        </w:tabs>
        <w:spacing w:line="216" w:lineRule="exact"/>
        <w:ind w:right="-316"/>
        <w:rPr>
          <w:rFonts w:ascii="Times New Roman" w:eastAsia="Century Schoolbook" w:hAnsi="Times New Roman" w:cs="Times New Roman"/>
          <w:color w:val="auto"/>
          <w:sz w:val="19"/>
          <w:szCs w:val="19"/>
        </w:rPr>
      </w:pPr>
      <w:r>
        <w:rPr>
          <w:rFonts w:ascii="Times New Roman" w:eastAsia="Century Schoolbook" w:hAnsi="Times New Roman" w:cs="Times New Roman"/>
          <w:color w:val="auto"/>
          <w:sz w:val="19"/>
          <w:szCs w:val="19"/>
        </w:rPr>
        <w:lastRenderedPageBreak/>
        <w:t>4227</w:t>
      </w:r>
      <w:r w:rsidR="00DE32D1">
        <w:rPr>
          <w:rFonts w:ascii="Times New Roman" w:eastAsia="Century Schoolbook" w:hAnsi="Times New Roman" w:cs="Times New Roman"/>
          <w:color w:val="auto"/>
          <w:sz w:val="19"/>
          <w:szCs w:val="19"/>
        </w:rPr>
        <w:t>27</w:t>
      </w:r>
      <w:r w:rsidRPr="00132835">
        <w:rPr>
          <w:rFonts w:ascii="Times New Roman" w:eastAsia="Century Schoolbook" w:hAnsi="Times New Roman" w:cs="Times New Roman"/>
          <w:color w:val="auto"/>
          <w:sz w:val="19"/>
          <w:szCs w:val="19"/>
        </w:rPr>
        <w:t>, Республика Татарстан</w:t>
      </w:r>
      <w:r>
        <w:rPr>
          <w:rFonts w:ascii="Times New Roman" w:eastAsia="Century Schoolbook" w:hAnsi="Times New Roman" w:cs="Times New Roman"/>
          <w:color w:val="auto"/>
          <w:sz w:val="19"/>
          <w:szCs w:val="19"/>
        </w:rPr>
        <w:t>, Высокогорский район,</w:t>
      </w:r>
      <w:r>
        <w:rPr>
          <w:rFonts w:ascii="Times New Roman" w:eastAsia="Century Schoolbook" w:hAnsi="Times New Roman" w:cs="Times New Roman"/>
          <w:color w:val="auto"/>
          <w:sz w:val="19"/>
          <w:szCs w:val="19"/>
        </w:rPr>
        <w:tab/>
        <w:t xml:space="preserve">      4227</w:t>
      </w:r>
      <w:r w:rsidR="00DE32D1">
        <w:rPr>
          <w:rFonts w:ascii="Times New Roman" w:eastAsia="Century Schoolbook" w:hAnsi="Times New Roman" w:cs="Times New Roman"/>
          <w:color w:val="auto"/>
          <w:sz w:val="19"/>
          <w:szCs w:val="19"/>
        </w:rPr>
        <w:t>27</w:t>
      </w:r>
      <w:r w:rsidRPr="00132835">
        <w:rPr>
          <w:rFonts w:ascii="Times New Roman" w:eastAsia="Century Schoolbook" w:hAnsi="Times New Roman" w:cs="Times New Roman"/>
          <w:color w:val="auto"/>
          <w:sz w:val="19"/>
          <w:szCs w:val="19"/>
        </w:rPr>
        <w:t xml:space="preserve">, Татарстан </w:t>
      </w:r>
      <w:proofErr w:type="spellStart"/>
      <w:r w:rsidRPr="00132835">
        <w:rPr>
          <w:rFonts w:ascii="Times New Roman" w:eastAsia="Century Schoolbook" w:hAnsi="Times New Roman" w:cs="Times New Roman"/>
          <w:color w:val="auto"/>
          <w:sz w:val="19"/>
          <w:szCs w:val="19"/>
        </w:rPr>
        <w:t>Республикасы</w:t>
      </w:r>
      <w:proofErr w:type="spellEnd"/>
      <w:r w:rsidRPr="00132835">
        <w:rPr>
          <w:rFonts w:ascii="Times New Roman" w:eastAsia="Century Schoolbook" w:hAnsi="Times New Roman" w:cs="Times New Roman"/>
          <w:color w:val="auto"/>
          <w:sz w:val="19"/>
          <w:szCs w:val="19"/>
        </w:rPr>
        <w:t>, Биектау районы,</w:t>
      </w:r>
    </w:p>
    <w:p w:rsidR="00112C97" w:rsidRDefault="00112C97" w:rsidP="00112C97">
      <w:pPr>
        <w:tabs>
          <w:tab w:val="left" w:pos="5448"/>
        </w:tabs>
        <w:spacing w:line="216" w:lineRule="exact"/>
        <w:ind w:right="-316"/>
        <w:rPr>
          <w:rFonts w:ascii="Times New Roman" w:eastAsia="Century Schoolbook" w:hAnsi="Times New Roman" w:cs="Times New Roman"/>
          <w:color w:val="auto"/>
          <w:sz w:val="19"/>
          <w:szCs w:val="19"/>
          <w:lang w:val="tt-RU"/>
        </w:rPr>
      </w:pPr>
      <w:r>
        <w:rPr>
          <w:rFonts w:ascii="Times New Roman" w:eastAsia="Century Schoolbook" w:hAnsi="Times New Roman" w:cs="Times New Roman"/>
          <w:color w:val="auto"/>
          <w:sz w:val="19"/>
          <w:szCs w:val="19"/>
        </w:rPr>
        <w:t xml:space="preserve">                       </w:t>
      </w:r>
      <w:r w:rsidRPr="00740748">
        <w:rPr>
          <w:rFonts w:ascii="Times New Roman" w:eastAsia="Century Schoolbook" w:hAnsi="Times New Roman" w:cs="Times New Roman"/>
          <w:color w:val="auto"/>
          <w:sz w:val="19"/>
          <w:szCs w:val="19"/>
          <w:lang w:val="tt-RU"/>
        </w:rPr>
        <w:t xml:space="preserve">с. </w:t>
      </w:r>
      <w:r w:rsidR="00DE32D1">
        <w:rPr>
          <w:rFonts w:ascii="Times New Roman" w:eastAsia="Century Schoolbook" w:hAnsi="Times New Roman" w:cs="Times New Roman"/>
          <w:color w:val="auto"/>
          <w:sz w:val="19"/>
          <w:szCs w:val="19"/>
          <w:lang w:val="tt-RU"/>
        </w:rPr>
        <w:t>Большие Ковали</w:t>
      </w:r>
      <w:r w:rsidRPr="00740748">
        <w:rPr>
          <w:rFonts w:ascii="Times New Roman" w:eastAsia="Century Schoolbook" w:hAnsi="Times New Roman" w:cs="Times New Roman"/>
          <w:color w:val="auto"/>
          <w:sz w:val="19"/>
          <w:szCs w:val="19"/>
          <w:lang w:val="tt-RU"/>
        </w:rPr>
        <w:t>, ул.</w:t>
      </w:r>
      <w:r w:rsidR="00DC7A39">
        <w:rPr>
          <w:rFonts w:ascii="Times New Roman" w:eastAsia="Century Schoolbook" w:hAnsi="Times New Roman" w:cs="Times New Roman"/>
          <w:color w:val="auto"/>
          <w:sz w:val="19"/>
          <w:szCs w:val="19"/>
          <w:lang w:val="tt-RU"/>
        </w:rPr>
        <w:t>Клубная</w:t>
      </w:r>
      <w:r w:rsidRPr="00740748">
        <w:rPr>
          <w:rFonts w:ascii="Times New Roman" w:eastAsia="Century Schoolbook" w:hAnsi="Times New Roman" w:cs="Times New Roman"/>
          <w:color w:val="auto"/>
          <w:sz w:val="19"/>
          <w:szCs w:val="19"/>
          <w:lang w:val="tt-RU"/>
        </w:rPr>
        <w:t xml:space="preserve">, </w:t>
      </w:r>
      <w:r w:rsidR="00DC7A39">
        <w:rPr>
          <w:rFonts w:ascii="Times New Roman" w:eastAsia="Century Schoolbook" w:hAnsi="Times New Roman" w:cs="Times New Roman"/>
          <w:color w:val="auto"/>
          <w:sz w:val="19"/>
          <w:szCs w:val="19"/>
          <w:lang w:val="tt-RU"/>
        </w:rPr>
        <w:t>8, оф.1</w:t>
      </w:r>
      <w:r>
        <w:rPr>
          <w:rFonts w:ascii="Times New Roman" w:eastAsia="Century Schoolbook" w:hAnsi="Times New Roman" w:cs="Times New Roman"/>
          <w:color w:val="auto"/>
          <w:sz w:val="19"/>
          <w:szCs w:val="19"/>
          <w:lang w:val="tt-RU"/>
        </w:rPr>
        <w:t xml:space="preserve">                                                  </w:t>
      </w:r>
      <w:r w:rsidR="00DE32D1">
        <w:rPr>
          <w:rFonts w:ascii="Times New Roman" w:eastAsia="Century Schoolbook" w:hAnsi="Times New Roman" w:cs="Times New Roman"/>
          <w:color w:val="auto"/>
          <w:sz w:val="19"/>
          <w:szCs w:val="19"/>
          <w:lang w:val="tt-RU"/>
        </w:rPr>
        <w:t>Олы Кавал</w:t>
      </w:r>
      <w:r w:rsidRPr="00740748">
        <w:rPr>
          <w:rFonts w:ascii="Times New Roman" w:eastAsia="Century Schoolbook" w:hAnsi="Times New Roman" w:cs="Times New Roman"/>
          <w:color w:val="auto"/>
          <w:sz w:val="19"/>
          <w:szCs w:val="19"/>
          <w:lang w:val="tt-RU"/>
        </w:rPr>
        <w:t xml:space="preserve"> авылы, </w:t>
      </w:r>
      <w:r w:rsidR="00DC7A39">
        <w:rPr>
          <w:rFonts w:ascii="Times New Roman" w:eastAsia="Century Schoolbook" w:hAnsi="Times New Roman" w:cs="Times New Roman"/>
          <w:color w:val="auto"/>
          <w:sz w:val="19"/>
          <w:szCs w:val="19"/>
          <w:lang w:val="tt-RU"/>
        </w:rPr>
        <w:t>Клуб</w:t>
      </w:r>
      <w:r w:rsidR="00DE32D1">
        <w:rPr>
          <w:rFonts w:ascii="Times New Roman" w:eastAsia="Century Schoolbook" w:hAnsi="Times New Roman" w:cs="Times New Roman"/>
          <w:color w:val="auto"/>
          <w:sz w:val="19"/>
          <w:szCs w:val="19"/>
          <w:lang w:val="tt-RU"/>
        </w:rPr>
        <w:t xml:space="preserve"> </w:t>
      </w:r>
      <w:r w:rsidRPr="00740748">
        <w:rPr>
          <w:rFonts w:ascii="Times New Roman" w:eastAsia="Century Schoolbook" w:hAnsi="Times New Roman" w:cs="Times New Roman"/>
          <w:color w:val="auto"/>
          <w:sz w:val="19"/>
          <w:szCs w:val="19"/>
          <w:lang w:val="tt-RU"/>
        </w:rPr>
        <w:t xml:space="preserve"> ур, </w:t>
      </w:r>
      <w:r w:rsidR="00DC7A39">
        <w:rPr>
          <w:rFonts w:ascii="Times New Roman" w:eastAsia="Century Schoolbook" w:hAnsi="Times New Roman" w:cs="Times New Roman"/>
          <w:color w:val="auto"/>
          <w:sz w:val="19"/>
          <w:szCs w:val="19"/>
          <w:lang w:val="tt-RU"/>
        </w:rPr>
        <w:t>8, оф.1</w:t>
      </w:r>
    </w:p>
    <w:p w:rsidR="00A850F9" w:rsidRPr="00112C97" w:rsidRDefault="00A850F9" w:rsidP="00E51C4A">
      <w:pPr>
        <w:pStyle w:val="20"/>
        <w:jc w:val="center"/>
        <w:rPr>
          <w:rFonts w:ascii="Cambria" w:eastAsia="Yu Gothic UI Semilight" w:hAnsi="Cambria" w:cs="Calibri"/>
          <w:color w:val="auto"/>
          <w:lang w:val="tt-RU"/>
        </w:rPr>
      </w:pPr>
    </w:p>
    <w:p w:rsidR="00A850F9" w:rsidRPr="009A795F" w:rsidRDefault="003358F3" w:rsidP="0060396A">
      <w:pPr>
        <w:pStyle w:val="40"/>
        <w:pBdr>
          <w:bottom w:val="single" w:sz="4" w:space="1" w:color="auto"/>
        </w:pBdr>
        <w:shd w:val="clear" w:color="auto" w:fill="auto"/>
        <w:spacing w:before="0" w:after="134" w:line="180" w:lineRule="exact"/>
        <w:jc w:val="center"/>
        <w:rPr>
          <w:rFonts w:ascii="Times New Roman" w:hAnsi="Times New Roman" w:cs="Times New Roman"/>
          <w:color w:val="auto"/>
        </w:rPr>
      </w:pPr>
      <w:r w:rsidRPr="009A795F">
        <w:rPr>
          <w:rFonts w:ascii="Times New Roman" w:eastAsia="Yu Gothic UI Semilight" w:hAnsi="Times New Roman" w:cs="Times New Roman"/>
          <w:color w:val="auto"/>
        </w:rPr>
        <w:t xml:space="preserve">Тел./факс: +7(84365) </w:t>
      </w:r>
      <w:r w:rsidR="00DC7A39">
        <w:rPr>
          <w:rFonts w:ascii="Times New Roman" w:eastAsia="Yu Gothic UI Semilight" w:hAnsi="Times New Roman" w:cs="Times New Roman"/>
          <w:color w:val="auto"/>
          <w:lang w:val="tt-RU"/>
        </w:rPr>
        <w:t>74-7-90</w:t>
      </w:r>
      <w:r w:rsidRPr="009A795F">
        <w:rPr>
          <w:rFonts w:ascii="Times New Roman" w:eastAsia="Yu Gothic UI Semilight" w:hAnsi="Times New Roman" w:cs="Times New Roman"/>
          <w:color w:val="auto"/>
        </w:rPr>
        <w:t>, e-</w:t>
      </w:r>
      <w:proofErr w:type="spellStart"/>
      <w:r w:rsidRPr="009A795F">
        <w:rPr>
          <w:rFonts w:ascii="Times New Roman" w:eastAsia="Yu Gothic UI Semilight" w:hAnsi="Times New Roman" w:cs="Times New Roman"/>
          <w:color w:val="auto"/>
        </w:rPr>
        <w:t>mail</w:t>
      </w:r>
      <w:proofErr w:type="spellEnd"/>
      <w:r w:rsidRPr="009A795F">
        <w:rPr>
          <w:rFonts w:ascii="Times New Roman" w:eastAsia="Yu Gothic UI Semilight" w:hAnsi="Times New Roman" w:cs="Times New Roman"/>
          <w:color w:val="auto"/>
        </w:rPr>
        <w:t xml:space="preserve">: </w:t>
      </w:r>
      <w:proofErr w:type="spellStart"/>
      <w:r w:rsidR="00DE32D1" w:rsidRPr="009A795F">
        <w:rPr>
          <w:rFonts w:ascii="Times New Roman" w:eastAsia="Yu Gothic UI Semilight" w:hAnsi="Times New Roman" w:cs="Times New Roman"/>
          <w:color w:val="auto"/>
          <w:lang w:val="en-US"/>
        </w:rPr>
        <w:t>Bkoval</w:t>
      </w:r>
      <w:proofErr w:type="spellEnd"/>
      <w:r w:rsidRPr="009A795F">
        <w:rPr>
          <w:rFonts w:ascii="Times New Roman" w:eastAsia="Yu Gothic UI Semilight" w:hAnsi="Times New Roman" w:cs="Times New Roman"/>
          <w:color w:val="auto"/>
        </w:rPr>
        <w:t>.Vsg@tatar.ru</w:t>
      </w:r>
    </w:p>
    <w:p w:rsidR="006176CF" w:rsidRDefault="00492A99" w:rsidP="00E51C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48"/>
          <w:szCs w:val="48"/>
        </w:rPr>
        <w:t xml:space="preserve">   </w:t>
      </w:r>
    </w:p>
    <w:p w:rsidR="008A3004" w:rsidRDefault="008A3004" w:rsidP="008A3004">
      <w:pPr>
        <w:pStyle w:val="ab"/>
        <w:spacing w:after="120"/>
        <w:jc w:val="both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</w:t>
      </w:r>
      <w:r w:rsidRPr="001E1FFC">
        <w:rPr>
          <w:rFonts w:ascii="Times New Roman" w:hAnsi="Times New Roman"/>
          <w:bCs w:val="0"/>
          <w:sz w:val="28"/>
          <w:szCs w:val="28"/>
        </w:rPr>
        <w:t xml:space="preserve">ПОСТАНОВЛЕНИЕ                         </w:t>
      </w:r>
      <w:r>
        <w:rPr>
          <w:rFonts w:ascii="Times New Roman" w:hAnsi="Times New Roman"/>
          <w:bCs w:val="0"/>
          <w:sz w:val="28"/>
          <w:szCs w:val="28"/>
        </w:rPr>
        <w:t xml:space="preserve">                           </w:t>
      </w:r>
      <w:r w:rsidRPr="001E1FFC">
        <w:rPr>
          <w:rFonts w:ascii="Times New Roman" w:hAnsi="Times New Roman"/>
          <w:bCs w:val="0"/>
          <w:sz w:val="28"/>
          <w:szCs w:val="28"/>
        </w:rPr>
        <w:t xml:space="preserve"> КАРАР</w:t>
      </w:r>
    </w:p>
    <w:p w:rsidR="008A3004" w:rsidRPr="00E256F2" w:rsidRDefault="008A3004" w:rsidP="008A3004">
      <w:pPr>
        <w:pStyle w:val="ab"/>
        <w:spacing w:after="120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</w:t>
      </w:r>
      <w:r w:rsidR="00DC7A39">
        <w:rPr>
          <w:rFonts w:ascii="Times New Roman" w:hAnsi="Times New Roman"/>
          <w:bCs w:val="0"/>
          <w:sz w:val="28"/>
          <w:szCs w:val="28"/>
        </w:rPr>
        <w:t>1</w:t>
      </w:r>
      <w:r w:rsidR="00625AF8">
        <w:rPr>
          <w:rFonts w:ascii="Times New Roman" w:hAnsi="Times New Roman"/>
          <w:bCs w:val="0"/>
          <w:sz w:val="28"/>
          <w:szCs w:val="28"/>
        </w:rPr>
        <w:t xml:space="preserve"> ноября 202</w:t>
      </w:r>
      <w:r w:rsidR="00DC7A39">
        <w:rPr>
          <w:rFonts w:ascii="Times New Roman" w:hAnsi="Times New Roman"/>
          <w:bCs w:val="0"/>
          <w:sz w:val="28"/>
          <w:szCs w:val="28"/>
        </w:rPr>
        <w:t>2</w:t>
      </w:r>
      <w:r w:rsidRPr="00E256F2">
        <w:rPr>
          <w:rFonts w:ascii="Times New Roman" w:hAnsi="Times New Roman"/>
          <w:bCs w:val="0"/>
          <w:sz w:val="28"/>
          <w:szCs w:val="28"/>
        </w:rPr>
        <w:t xml:space="preserve"> г.                                                           </w:t>
      </w:r>
      <w:r w:rsidR="00DC7A39">
        <w:rPr>
          <w:rFonts w:ascii="Times New Roman" w:hAnsi="Times New Roman"/>
          <w:bCs w:val="0"/>
          <w:sz w:val="28"/>
          <w:szCs w:val="28"/>
        </w:rPr>
        <w:t xml:space="preserve">     </w:t>
      </w:r>
      <w:r w:rsidRPr="00E256F2">
        <w:rPr>
          <w:rFonts w:ascii="Times New Roman" w:hAnsi="Times New Roman"/>
          <w:bCs w:val="0"/>
          <w:sz w:val="28"/>
          <w:szCs w:val="28"/>
        </w:rPr>
        <w:t xml:space="preserve">  </w:t>
      </w:r>
      <w:r>
        <w:rPr>
          <w:rFonts w:ascii="Times New Roman" w:hAnsi="Times New Roman"/>
          <w:bCs w:val="0"/>
          <w:sz w:val="28"/>
          <w:szCs w:val="28"/>
        </w:rPr>
        <w:t xml:space="preserve">  </w:t>
      </w:r>
      <w:r w:rsidRPr="00E256F2">
        <w:rPr>
          <w:rFonts w:ascii="Times New Roman" w:hAnsi="Times New Roman"/>
          <w:bCs w:val="0"/>
          <w:sz w:val="28"/>
          <w:szCs w:val="28"/>
        </w:rPr>
        <w:t>№</w:t>
      </w:r>
      <w:r w:rsidR="00822A2F">
        <w:rPr>
          <w:rFonts w:ascii="Times New Roman" w:hAnsi="Times New Roman"/>
          <w:bCs w:val="0"/>
          <w:sz w:val="28"/>
          <w:szCs w:val="28"/>
        </w:rPr>
        <w:t>2</w:t>
      </w:r>
    </w:p>
    <w:p w:rsidR="008A3004" w:rsidRDefault="008A3004" w:rsidP="008A3004">
      <w:pPr>
        <w:pStyle w:val="ab"/>
        <w:jc w:val="center"/>
        <w:rPr>
          <w:rFonts w:ascii="Times New Roman" w:hAnsi="Times New Roman"/>
          <w:bCs w:val="0"/>
          <w:sz w:val="28"/>
          <w:szCs w:val="28"/>
        </w:rPr>
      </w:pPr>
      <w:r w:rsidRPr="001335B5">
        <w:rPr>
          <w:rFonts w:ascii="Times New Roman" w:hAnsi="Times New Roman"/>
          <w:bCs w:val="0"/>
          <w:sz w:val="28"/>
          <w:szCs w:val="28"/>
        </w:rPr>
        <w:t xml:space="preserve">О назначении схода граждан </w:t>
      </w:r>
      <w:r>
        <w:rPr>
          <w:rFonts w:ascii="Times New Roman" w:hAnsi="Times New Roman"/>
          <w:bCs w:val="0"/>
          <w:sz w:val="28"/>
          <w:szCs w:val="28"/>
        </w:rPr>
        <w:t xml:space="preserve">Большековалинского сельского </w:t>
      </w:r>
      <w:r w:rsidRPr="001335B5">
        <w:rPr>
          <w:rFonts w:ascii="Times New Roman" w:hAnsi="Times New Roman"/>
          <w:bCs w:val="0"/>
          <w:sz w:val="28"/>
          <w:szCs w:val="28"/>
        </w:rPr>
        <w:t xml:space="preserve">поселения </w:t>
      </w:r>
      <w:r>
        <w:rPr>
          <w:rFonts w:ascii="Times New Roman" w:hAnsi="Times New Roman"/>
          <w:bCs w:val="0"/>
          <w:sz w:val="28"/>
          <w:szCs w:val="28"/>
        </w:rPr>
        <w:t>Высокогорского</w:t>
      </w:r>
      <w:r w:rsidRPr="001335B5">
        <w:rPr>
          <w:rFonts w:ascii="Times New Roman" w:hAnsi="Times New Roman"/>
          <w:bCs w:val="0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bCs w:val="0"/>
          <w:sz w:val="28"/>
          <w:szCs w:val="28"/>
        </w:rPr>
        <w:t xml:space="preserve"> </w:t>
      </w:r>
      <w:r w:rsidRPr="001335B5">
        <w:rPr>
          <w:rFonts w:ascii="Times New Roman" w:hAnsi="Times New Roman"/>
          <w:bCs w:val="0"/>
          <w:sz w:val="28"/>
          <w:szCs w:val="28"/>
        </w:rPr>
        <w:t>по вопросу введения</w:t>
      </w:r>
      <w:r>
        <w:rPr>
          <w:rFonts w:ascii="Times New Roman" w:hAnsi="Times New Roman"/>
          <w:bCs w:val="0"/>
          <w:sz w:val="28"/>
          <w:szCs w:val="28"/>
        </w:rPr>
        <w:t xml:space="preserve"> </w:t>
      </w:r>
      <w:r w:rsidRPr="001335B5">
        <w:rPr>
          <w:rFonts w:ascii="Times New Roman" w:hAnsi="Times New Roman"/>
          <w:bCs w:val="0"/>
          <w:sz w:val="28"/>
          <w:szCs w:val="28"/>
        </w:rPr>
        <w:t>и использования средств самообложения граждан</w:t>
      </w:r>
    </w:p>
    <w:p w:rsidR="008A3004" w:rsidRPr="008A3004" w:rsidRDefault="008A3004" w:rsidP="008A3004">
      <w:pPr>
        <w:pStyle w:val="ab"/>
        <w:rPr>
          <w:rFonts w:ascii="Times New Roman" w:hAnsi="Times New Roman"/>
          <w:bCs w:val="0"/>
          <w:sz w:val="28"/>
          <w:szCs w:val="28"/>
        </w:rPr>
      </w:pPr>
    </w:p>
    <w:p w:rsidR="008A3004" w:rsidRPr="008A3004" w:rsidRDefault="008A3004" w:rsidP="008A3004">
      <w:pPr>
        <w:widowControl/>
        <w:ind w:firstLine="708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A3004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со ст. 25.1, 56 Федерального закона от 06.10.2003  № 131-ФЗ «Об общих принципах организации местного самоуправления в Российской Федерации», ст. 35 Закона Республики Татарстан от 28.07.2004 № 45-ЗРТ «О местном самоуправлении в Республике Татарстан»,  ст.  22 Устава </w:t>
      </w:r>
      <w:r>
        <w:rPr>
          <w:rFonts w:ascii="Times New Roman" w:hAnsi="Times New Roman" w:cs="Times New Roman"/>
          <w:color w:val="auto"/>
          <w:sz w:val="28"/>
          <w:szCs w:val="28"/>
        </w:rPr>
        <w:t>Большековалинского</w:t>
      </w:r>
      <w:r w:rsidRPr="008A3004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муниципального района, глава </w:t>
      </w:r>
      <w:r>
        <w:rPr>
          <w:rFonts w:ascii="Times New Roman" w:hAnsi="Times New Roman" w:cs="Times New Roman"/>
          <w:color w:val="auto"/>
          <w:sz w:val="28"/>
          <w:szCs w:val="28"/>
        </w:rPr>
        <w:t>Большековалинского</w:t>
      </w:r>
      <w:r w:rsidRPr="008A3004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Высокогорского муниципального района </w:t>
      </w:r>
    </w:p>
    <w:p w:rsidR="008A3004" w:rsidRPr="008A3004" w:rsidRDefault="008A3004" w:rsidP="008A3004">
      <w:pPr>
        <w:widowControl/>
        <w:ind w:firstLine="708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A3004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</w:t>
      </w:r>
    </w:p>
    <w:p w:rsidR="008A3004" w:rsidRDefault="008A3004" w:rsidP="008A3004">
      <w:pPr>
        <w:widowControl/>
        <w:ind w:left="3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3004">
        <w:rPr>
          <w:rFonts w:ascii="Times New Roman" w:hAnsi="Times New Roman" w:cs="Times New Roman"/>
          <w:color w:val="auto"/>
          <w:sz w:val="28"/>
          <w:szCs w:val="28"/>
        </w:rPr>
        <w:t>ПОСТАНОВИЛ: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A3004" w:rsidRPr="00916CE9" w:rsidRDefault="008A3004" w:rsidP="008A3004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16CE9">
        <w:rPr>
          <w:rFonts w:ascii="Times New Roman" w:hAnsi="Times New Roman" w:cs="Times New Roman"/>
          <w:color w:val="auto"/>
          <w:sz w:val="28"/>
          <w:szCs w:val="28"/>
        </w:rPr>
        <w:t xml:space="preserve">Назначить на </w:t>
      </w:r>
      <w:r w:rsidR="005610F6">
        <w:rPr>
          <w:rFonts w:ascii="Times New Roman" w:hAnsi="Times New Roman" w:cs="Times New Roman"/>
          <w:color w:val="auto"/>
          <w:sz w:val="28"/>
          <w:szCs w:val="28"/>
        </w:rPr>
        <w:t>14</w:t>
      </w:r>
      <w:r w:rsidRPr="00916CE9">
        <w:rPr>
          <w:rFonts w:ascii="Times New Roman" w:hAnsi="Times New Roman" w:cs="Times New Roman"/>
          <w:color w:val="auto"/>
          <w:sz w:val="28"/>
          <w:szCs w:val="28"/>
        </w:rPr>
        <w:t xml:space="preserve"> часов 00 минут </w:t>
      </w:r>
      <w:r w:rsidR="00CD1E27">
        <w:rPr>
          <w:rFonts w:ascii="Times New Roman" w:hAnsi="Times New Roman" w:cs="Times New Roman"/>
          <w:color w:val="auto"/>
          <w:sz w:val="28"/>
          <w:szCs w:val="28"/>
        </w:rPr>
        <w:t>18</w:t>
      </w:r>
      <w:bookmarkStart w:id="0" w:name="_GoBack"/>
      <w:bookmarkEnd w:id="0"/>
      <w:r w:rsidRPr="00916CE9">
        <w:rPr>
          <w:rFonts w:ascii="Times New Roman" w:hAnsi="Times New Roman" w:cs="Times New Roman"/>
          <w:color w:val="auto"/>
          <w:sz w:val="28"/>
          <w:szCs w:val="28"/>
        </w:rPr>
        <w:t xml:space="preserve"> ноября </w:t>
      </w:r>
      <w:r w:rsidR="00625AF8" w:rsidRPr="00916CE9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DC7A39">
        <w:rPr>
          <w:rFonts w:ascii="Times New Roman" w:hAnsi="Times New Roman" w:cs="Times New Roman"/>
          <w:color w:val="auto"/>
          <w:sz w:val="28"/>
          <w:szCs w:val="28"/>
        </w:rPr>
        <w:t>22</w:t>
      </w:r>
      <w:r w:rsidR="009A795F" w:rsidRPr="00916CE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16CE9">
        <w:rPr>
          <w:rFonts w:ascii="Times New Roman" w:hAnsi="Times New Roman" w:cs="Times New Roman"/>
          <w:color w:val="auto"/>
          <w:sz w:val="28"/>
          <w:szCs w:val="28"/>
        </w:rPr>
        <w:t>года</w:t>
      </w:r>
      <w:r w:rsidR="009A795F" w:rsidRPr="00916CE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16CE9">
        <w:rPr>
          <w:rFonts w:ascii="Times New Roman" w:hAnsi="Times New Roman" w:cs="Times New Roman"/>
          <w:color w:val="auto"/>
          <w:sz w:val="28"/>
          <w:szCs w:val="28"/>
        </w:rPr>
        <w:t xml:space="preserve">сход граждан по вопросу введения самообложения Большековалинского сельского поселения Высокогорского муниципального района по адресу: с. </w:t>
      </w:r>
      <w:r w:rsidR="00625AF8" w:rsidRPr="00916CE9">
        <w:rPr>
          <w:rFonts w:ascii="Times New Roman" w:hAnsi="Times New Roman" w:cs="Times New Roman"/>
          <w:color w:val="auto"/>
          <w:sz w:val="28"/>
          <w:szCs w:val="28"/>
        </w:rPr>
        <w:t>Большие Ковали</w:t>
      </w:r>
      <w:r w:rsidRPr="00916CE9">
        <w:rPr>
          <w:rFonts w:ascii="Times New Roman" w:hAnsi="Times New Roman" w:cs="Times New Roman"/>
          <w:color w:val="auto"/>
          <w:sz w:val="28"/>
          <w:szCs w:val="28"/>
        </w:rPr>
        <w:t xml:space="preserve">, ул. </w:t>
      </w:r>
      <w:proofErr w:type="gramStart"/>
      <w:r w:rsidRPr="00916CE9">
        <w:rPr>
          <w:rFonts w:ascii="Times New Roman" w:hAnsi="Times New Roman" w:cs="Times New Roman"/>
          <w:color w:val="auto"/>
          <w:sz w:val="28"/>
          <w:szCs w:val="28"/>
        </w:rPr>
        <w:t>Клубная</w:t>
      </w:r>
      <w:proofErr w:type="gramEnd"/>
      <w:r w:rsidRPr="00916CE9">
        <w:rPr>
          <w:rFonts w:ascii="Times New Roman" w:hAnsi="Times New Roman" w:cs="Times New Roman"/>
          <w:color w:val="auto"/>
          <w:sz w:val="28"/>
          <w:szCs w:val="28"/>
        </w:rPr>
        <w:t>, д.</w:t>
      </w:r>
      <w:r w:rsidR="00625AF8" w:rsidRPr="00916CE9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916CE9">
        <w:rPr>
          <w:rFonts w:ascii="Times New Roman" w:hAnsi="Times New Roman" w:cs="Times New Roman"/>
          <w:color w:val="auto"/>
          <w:sz w:val="28"/>
          <w:szCs w:val="28"/>
        </w:rPr>
        <w:t xml:space="preserve">  (в здании </w:t>
      </w:r>
      <w:r w:rsidR="00370817" w:rsidRPr="00916CE9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625AF8" w:rsidRPr="00916CE9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370817" w:rsidRPr="00916CE9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916CE9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8A3004" w:rsidRPr="00916CE9" w:rsidRDefault="008A3004" w:rsidP="008A3004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16CE9">
        <w:rPr>
          <w:rFonts w:ascii="Times New Roman" w:hAnsi="Times New Roman" w:cs="Times New Roman"/>
          <w:color w:val="auto"/>
          <w:sz w:val="28"/>
          <w:szCs w:val="28"/>
        </w:rPr>
        <w:t>Утвердить вопрос, выносимый на сход граждан:</w:t>
      </w:r>
    </w:p>
    <w:p w:rsidR="008A3004" w:rsidRPr="00916CE9" w:rsidRDefault="008A3004" w:rsidP="008A3004">
      <w:pPr>
        <w:widowControl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6CE9">
        <w:rPr>
          <w:rFonts w:ascii="Times New Roman" w:hAnsi="Times New Roman" w:cs="Times New Roman"/>
          <w:color w:val="auto"/>
          <w:sz w:val="28"/>
          <w:szCs w:val="28"/>
        </w:rPr>
        <w:t xml:space="preserve">«Согласны ли вы на введение самообложения в </w:t>
      </w:r>
      <w:r w:rsidR="00DC7A39">
        <w:rPr>
          <w:rFonts w:ascii="Times New Roman" w:hAnsi="Times New Roman" w:cs="Times New Roman"/>
          <w:color w:val="auto"/>
          <w:sz w:val="28"/>
          <w:szCs w:val="28"/>
        </w:rPr>
        <w:t>2023</w:t>
      </w:r>
      <w:r w:rsidRPr="00916CE9">
        <w:rPr>
          <w:rFonts w:ascii="Times New Roman" w:hAnsi="Times New Roman" w:cs="Times New Roman"/>
          <w:color w:val="auto"/>
          <w:sz w:val="28"/>
          <w:szCs w:val="28"/>
        </w:rPr>
        <w:t xml:space="preserve"> году в сумме  500  рублей с каждого совершеннолетнего жителя, зарегистрированного по месту жительства на территории  Большековалинского сельского  поселения муниципального района, и направлением полученных средств на решение вопросов местного значения по выполнению следующих работ:</w:t>
      </w:r>
    </w:p>
    <w:p w:rsidR="00F05C91" w:rsidRPr="00916CE9" w:rsidRDefault="00B5488B" w:rsidP="00916CE9">
      <w:pPr>
        <w:widowControl/>
        <w:ind w:firstLine="426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16CE9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8A3004" w:rsidRPr="006628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обеспечение пожарной безопасности (приобретение </w:t>
      </w:r>
      <w:r w:rsidR="006628D6" w:rsidRPr="006628D6">
        <w:rPr>
          <w:rFonts w:ascii="Times New Roman" w:eastAsia="Calibri" w:hAnsi="Times New Roman" w:cs="Times New Roman"/>
          <w:sz w:val="28"/>
          <w:szCs w:val="28"/>
          <w:lang w:eastAsia="en-US"/>
        </w:rPr>
        <w:t>пожарной емкости,</w:t>
      </w:r>
      <w:r w:rsidR="006628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пожарных рукавов)</w:t>
      </w:r>
      <w:r w:rsidR="002941F8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 w:rsidR="00F05C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б) ремонт и содержание сетей уличного освещения (приобретение светильников, фотоэлементов, приборов учета, щита управления).</w:t>
      </w:r>
    </w:p>
    <w:p w:rsidR="008A3004" w:rsidRPr="00916CE9" w:rsidRDefault="008A3004" w:rsidP="008A3004">
      <w:pPr>
        <w:autoSpaceDE w:val="0"/>
        <w:autoSpaceDN w:val="0"/>
        <w:adjustRightInd w:val="0"/>
        <w:ind w:left="1404" w:firstLine="12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16CE9">
        <w:rPr>
          <w:rFonts w:ascii="Times New Roman" w:hAnsi="Times New Roman" w:cs="Times New Roman"/>
          <w:color w:val="auto"/>
          <w:sz w:val="28"/>
          <w:szCs w:val="28"/>
        </w:rPr>
        <w:t xml:space="preserve">       « ЗА»                                                      «ПРОТИВ».</w:t>
      </w:r>
    </w:p>
    <w:p w:rsidR="008A3004" w:rsidRPr="00916CE9" w:rsidRDefault="00DC7A39" w:rsidP="008A3004">
      <w:pPr>
        <w:widowControl/>
        <w:ind w:firstLine="708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8A3004" w:rsidRPr="00916CE9">
        <w:rPr>
          <w:rFonts w:ascii="Times New Roman" w:hAnsi="Times New Roman" w:cs="Times New Roman"/>
          <w:color w:val="auto"/>
          <w:sz w:val="28"/>
          <w:szCs w:val="28"/>
        </w:rPr>
        <w:t>. Обнародовать  настоящее решение путем размещения на информационных стендах и  официальном сайте Высокогорского муниципального района http://vysokaya-gora.tatarsta</w:t>
      </w:r>
      <w:r w:rsidR="008A3004" w:rsidRPr="00916CE9">
        <w:rPr>
          <w:rFonts w:ascii="Times New Roman" w:hAnsi="Times New Roman" w:cs="Times New Roman"/>
          <w:color w:val="auto"/>
          <w:sz w:val="28"/>
          <w:szCs w:val="28"/>
          <w:lang w:val="en-US"/>
        </w:rPr>
        <w:t>n</w:t>
      </w:r>
      <w:r w:rsidR="008A3004" w:rsidRPr="00916CE9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="008A3004" w:rsidRPr="00916CE9">
        <w:rPr>
          <w:rFonts w:ascii="Times New Roman" w:hAnsi="Times New Roman" w:cs="Times New Roman"/>
          <w:color w:val="auto"/>
          <w:sz w:val="28"/>
          <w:szCs w:val="28"/>
        </w:rPr>
        <w:t>ru</w:t>
      </w:r>
      <w:proofErr w:type="spellEnd"/>
      <w:r w:rsidR="008A3004" w:rsidRPr="00916CE9">
        <w:rPr>
          <w:rFonts w:ascii="Times New Roman" w:hAnsi="Times New Roman" w:cs="Times New Roman"/>
          <w:color w:val="auto"/>
          <w:sz w:val="28"/>
          <w:szCs w:val="28"/>
        </w:rPr>
        <w:t>/ в разделе сельские поселения в течение 3-х дней со дня принятия.</w:t>
      </w:r>
    </w:p>
    <w:p w:rsidR="008A3004" w:rsidRPr="00916CE9" w:rsidRDefault="00DC7A39" w:rsidP="008A3004">
      <w:pPr>
        <w:widowControl/>
        <w:ind w:firstLine="708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8A3004" w:rsidRPr="00916CE9">
        <w:rPr>
          <w:rFonts w:ascii="Times New Roman" w:hAnsi="Times New Roman" w:cs="Times New Roman"/>
          <w:color w:val="auto"/>
          <w:sz w:val="28"/>
          <w:szCs w:val="28"/>
        </w:rPr>
        <w:t>. Настоящее решение вступает в силу со дня его опубликования.</w:t>
      </w:r>
    </w:p>
    <w:p w:rsidR="008A3004" w:rsidRPr="00916CE9" w:rsidRDefault="008A3004" w:rsidP="00A0362C">
      <w:pPr>
        <w:pStyle w:val="20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875731" w:rsidRPr="00916CE9" w:rsidRDefault="00D745B9" w:rsidP="00A0362C">
      <w:pPr>
        <w:pStyle w:val="20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16CE9">
        <w:rPr>
          <w:rFonts w:ascii="Times New Roman" w:hAnsi="Times New Roman" w:cs="Times New Roman"/>
          <w:sz w:val="28"/>
          <w:szCs w:val="28"/>
        </w:rPr>
        <w:t>Г</w:t>
      </w:r>
      <w:r w:rsidR="006D5F19" w:rsidRPr="00916CE9">
        <w:rPr>
          <w:rFonts w:ascii="Times New Roman" w:hAnsi="Times New Roman" w:cs="Times New Roman"/>
          <w:sz w:val="28"/>
          <w:szCs w:val="28"/>
        </w:rPr>
        <w:t>лав</w:t>
      </w:r>
      <w:r w:rsidRPr="00916CE9">
        <w:rPr>
          <w:rFonts w:ascii="Times New Roman" w:hAnsi="Times New Roman" w:cs="Times New Roman"/>
          <w:sz w:val="28"/>
          <w:szCs w:val="28"/>
        </w:rPr>
        <w:t>а</w:t>
      </w:r>
    </w:p>
    <w:p w:rsidR="00A0362C" w:rsidRPr="00916CE9" w:rsidRDefault="00C31D6E" w:rsidP="008A3004">
      <w:pPr>
        <w:pStyle w:val="20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916CE9">
        <w:rPr>
          <w:rFonts w:ascii="Times New Roman" w:hAnsi="Times New Roman" w:cs="Times New Roman"/>
          <w:sz w:val="28"/>
          <w:szCs w:val="28"/>
        </w:rPr>
        <w:t>Большековалинского</w:t>
      </w:r>
      <w:proofErr w:type="spellEnd"/>
      <w:r w:rsidR="00A0362C" w:rsidRPr="00916CE9">
        <w:rPr>
          <w:rFonts w:ascii="Times New Roman" w:hAnsi="Times New Roman" w:cs="Times New Roman"/>
          <w:sz w:val="28"/>
          <w:szCs w:val="28"/>
        </w:rPr>
        <w:t xml:space="preserve"> </w:t>
      </w:r>
      <w:r w:rsidR="006D5F19" w:rsidRPr="00916CE9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</w:t>
      </w:r>
      <w:r w:rsidR="00875731" w:rsidRPr="00916CE9">
        <w:rPr>
          <w:rFonts w:ascii="Times New Roman" w:hAnsi="Times New Roman" w:cs="Times New Roman"/>
          <w:sz w:val="28"/>
          <w:szCs w:val="28"/>
        </w:rPr>
        <w:t xml:space="preserve">    </w:t>
      </w:r>
      <w:r w:rsidR="006D5F19" w:rsidRPr="00916CE9">
        <w:rPr>
          <w:rFonts w:ascii="Times New Roman" w:hAnsi="Times New Roman" w:cs="Times New Roman"/>
          <w:sz w:val="28"/>
          <w:szCs w:val="28"/>
        </w:rPr>
        <w:t xml:space="preserve">  </w:t>
      </w:r>
      <w:r w:rsidR="00A0362C" w:rsidRPr="00916CE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745B9" w:rsidRPr="00916CE9">
        <w:rPr>
          <w:rFonts w:ascii="Times New Roman" w:hAnsi="Times New Roman" w:cs="Times New Roman"/>
          <w:sz w:val="28"/>
          <w:szCs w:val="28"/>
        </w:rPr>
        <w:t xml:space="preserve">       </w:t>
      </w:r>
      <w:r w:rsidR="00DB59E5" w:rsidRPr="00916CE9">
        <w:rPr>
          <w:rFonts w:ascii="Times New Roman" w:hAnsi="Times New Roman" w:cs="Times New Roman"/>
          <w:sz w:val="28"/>
          <w:szCs w:val="28"/>
        </w:rPr>
        <w:t xml:space="preserve">     </w:t>
      </w:r>
      <w:r w:rsidR="00A0362C" w:rsidRPr="00916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5B9" w:rsidRPr="00916CE9">
        <w:rPr>
          <w:rFonts w:ascii="Times New Roman" w:hAnsi="Times New Roman" w:cs="Times New Roman"/>
          <w:sz w:val="28"/>
          <w:szCs w:val="28"/>
        </w:rPr>
        <w:t>Ф.К.Гимадиев</w:t>
      </w:r>
      <w:proofErr w:type="spellEnd"/>
      <w:r w:rsidR="00A0362C" w:rsidRPr="00916CE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0362C" w:rsidRPr="00916CE9" w:rsidSect="00C7184A">
      <w:type w:val="continuous"/>
      <w:pgSz w:w="11900" w:h="16840"/>
      <w:pgMar w:top="1134" w:right="567" w:bottom="1134" w:left="1134" w:header="0" w:footer="1429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560" w:rsidRDefault="00862560">
      <w:r>
        <w:separator/>
      </w:r>
    </w:p>
  </w:endnote>
  <w:endnote w:type="continuationSeparator" w:id="0">
    <w:p w:rsidR="00862560" w:rsidRDefault="00862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Yu Gothic UI Semi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560" w:rsidRDefault="00862560"/>
  </w:footnote>
  <w:footnote w:type="continuationSeparator" w:id="0">
    <w:p w:rsidR="00862560" w:rsidRDefault="0086256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A6CA1"/>
    <w:multiLevelType w:val="hybridMultilevel"/>
    <w:tmpl w:val="65AC150E"/>
    <w:lvl w:ilvl="0" w:tplc="4B4884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A4"/>
    <w:rsid w:val="000178FB"/>
    <w:rsid w:val="000251F4"/>
    <w:rsid w:val="00033621"/>
    <w:rsid w:val="00102DA8"/>
    <w:rsid w:val="00112C97"/>
    <w:rsid w:val="00114201"/>
    <w:rsid w:val="00152F15"/>
    <w:rsid w:val="00157F2F"/>
    <w:rsid w:val="00170449"/>
    <w:rsid w:val="001929DD"/>
    <w:rsid w:val="001A241E"/>
    <w:rsid w:val="001F20CC"/>
    <w:rsid w:val="002022D2"/>
    <w:rsid w:val="00213682"/>
    <w:rsid w:val="00235874"/>
    <w:rsid w:val="002941F8"/>
    <w:rsid w:val="00296318"/>
    <w:rsid w:val="002A18CD"/>
    <w:rsid w:val="002E14B7"/>
    <w:rsid w:val="00324026"/>
    <w:rsid w:val="003358F3"/>
    <w:rsid w:val="00356D95"/>
    <w:rsid w:val="0037019D"/>
    <w:rsid w:val="00370817"/>
    <w:rsid w:val="00374331"/>
    <w:rsid w:val="003778BD"/>
    <w:rsid w:val="00405FF9"/>
    <w:rsid w:val="00447DD6"/>
    <w:rsid w:val="004870D1"/>
    <w:rsid w:val="00492A99"/>
    <w:rsid w:val="004B6E5C"/>
    <w:rsid w:val="00537982"/>
    <w:rsid w:val="00544E78"/>
    <w:rsid w:val="00551881"/>
    <w:rsid w:val="005610F6"/>
    <w:rsid w:val="00562CA4"/>
    <w:rsid w:val="00571DB6"/>
    <w:rsid w:val="005C4EB7"/>
    <w:rsid w:val="005E19F0"/>
    <w:rsid w:val="0060396A"/>
    <w:rsid w:val="0061135D"/>
    <w:rsid w:val="006176CF"/>
    <w:rsid w:val="00625AF8"/>
    <w:rsid w:val="00645A92"/>
    <w:rsid w:val="00645BDA"/>
    <w:rsid w:val="006628D6"/>
    <w:rsid w:val="00667244"/>
    <w:rsid w:val="0067770E"/>
    <w:rsid w:val="006B5BA6"/>
    <w:rsid w:val="006C14B4"/>
    <w:rsid w:val="006C53AF"/>
    <w:rsid w:val="006C6AE3"/>
    <w:rsid w:val="006D5F19"/>
    <w:rsid w:val="007356DD"/>
    <w:rsid w:val="00766940"/>
    <w:rsid w:val="00776320"/>
    <w:rsid w:val="007B7087"/>
    <w:rsid w:val="007E2AC7"/>
    <w:rsid w:val="00822A2F"/>
    <w:rsid w:val="008252BD"/>
    <w:rsid w:val="00837512"/>
    <w:rsid w:val="00862560"/>
    <w:rsid w:val="00875731"/>
    <w:rsid w:val="00886E2E"/>
    <w:rsid w:val="008A3004"/>
    <w:rsid w:val="00916CE9"/>
    <w:rsid w:val="00982850"/>
    <w:rsid w:val="009965CD"/>
    <w:rsid w:val="009A795F"/>
    <w:rsid w:val="009B36D9"/>
    <w:rsid w:val="009C0844"/>
    <w:rsid w:val="00A0362C"/>
    <w:rsid w:val="00A435E7"/>
    <w:rsid w:val="00A577FD"/>
    <w:rsid w:val="00A850F9"/>
    <w:rsid w:val="00A9251C"/>
    <w:rsid w:val="00AC35B7"/>
    <w:rsid w:val="00B10A47"/>
    <w:rsid w:val="00B2211F"/>
    <w:rsid w:val="00B5488B"/>
    <w:rsid w:val="00BD2ED8"/>
    <w:rsid w:val="00C31D6E"/>
    <w:rsid w:val="00C51E18"/>
    <w:rsid w:val="00C548F1"/>
    <w:rsid w:val="00C7184A"/>
    <w:rsid w:val="00C72F91"/>
    <w:rsid w:val="00C74A2D"/>
    <w:rsid w:val="00C8677E"/>
    <w:rsid w:val="00C93431"/>
    <w:rsid w:val="00CB0439"/>
    <w:rsid w:val="00CD1E27"/>
    <w:rsid w:val="00CE0946"/>
    <w:rsid w:val="00CF7DA0"/>
    <w:rsid w:val="00D33A83"/>
    <w:rsid w:val="00D745B9"/>
    <w:rsid w:val="00D8177B"/>
    <w:rsid w:val="00DB59E5"/>
    <w:rsid w:val="00DC7594"/>
    <w:rsid w:val="00DC7A39"/>
    <w:rsid w:val="00DE32D1"/>
    <w:rsid w:val="00E04791"/>
    <w:rsid w:val="00E33A09"/>
    <w:rsid w:val="00E33CB8"/>
    <w:rsid w:val="00E3410C"/>
    <w:rsid w:val="00E51C4A"/>
    <w:rsid w:val="00EA71CE"/>
    <w:rsid w:val="00EC290C"/>
    <w:rsid w:val="00EF18B6"/>
    <w:rsid w:val="00EF769F"/>
    <w:rsid w:val="00F05C91"/>
    <w:rsid w:val="00F12795"/>
    <w:rsid w:val="00F21B1D"/>
    <w:rsid w:val="00F54021"/>
    <w:rsid w:val="00F93A57"/>
    <w:rsid w:val="00F93F9F"/>
    <w:rsid w:val="00FA1517"/>
    <w:rsid w:val="00FF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  <w:style w:type="paragraph" w:customStyle="1" w:styleId="FORMATTEXT">
    <w:name w:val=".FORMATTEXT"/>
    <w:uiPriority w:val="99"/>
    <w:rsid w:val="006D5F19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HEADERTEXT">
    <w:name w:val=".HEADERTEXT"/>
    <w:uiPriority w:val="99"/>
    <w:rsid w:val="006D5F19"/>
    <w:pPr>
      <w:autoSpaceDE w:val="0"/>
      <w:autoSpaceDN w:val="0"/>
      <w:adjustRightInd w:val="0"/>
    </w:pPr>
    <w:rPr>
      <w:rFonts w:ascii="Arial" w:eastAsiaTheme="minorEastAsia" w:hAnsi="Arial" w:cs="Arial"/>
      <w:color w:val="2B4279"/>
      <w:sz w:val="20"/>
      <w:szCs w:val="20"/>
      <w:lang w:bidi="ar-SA"/>
    </w:rPr>
  </w:style>
  <w:style w:type="paragraph" w:styleId="aa">
    <w:name w:val="List Paragraph"/>
    <w:basedOn w:val="a"/>
    <w:uiPriority w:val="34"/>
    <w:qFormat/>
    <w:rsid w:val="00DB59E5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ab">
    <w:name w:val="No Spacing"/>
    <w:uiPriority w:val="1"/>
    <w:qFormat/>
    <w:rsid w:val="008A3004"/>
    <w:pPr>
      <w:widowControl/>
    </w:pPr>
    <w:rPr>
      <w:rFonts w:ascii="Calibri" w:eastAsia="Calibri" w:hAnsi="Calibri" w:cs="Times New Roman"/>
      <w:b/>
      <w:bCs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  <w:style w:type="paragraph" w:customStyle="1" w:styleId="FORMATTEXT">
    <w:name w:val=".FORMATTEXT"/>
    <w:uiPriority w:val="99"/>
    <w:rsid w:val="006D5F19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HEADERTEXT">
    <w:name w:val=".HEADERTEXT"/>
    <w:uiPriority w:val="99"/>
    <w:rsid w:val="006D5F19"/>
    <w:pPr>
      <w:autoSpaceDE w:val="0"/>
      <w:autoSpaceDN w:val="0"/>
      <w:adjustRightInd w:val="0"/>
    </w:pPr>
    <w:rPr>
      <w:rFonts w:ascii="Arial" w:eastAsiaTheme="minorEastAsia" w:hAnsi="Arial" w:cs="Arial"/>
      <w:color w:val="2B4279"/>
      <w:sz w:val="20"/>
      <w:szCs w:val="20"/>
      <w:lang w:bidi="ar-SA"/>
    </w:rPr>
  </w:style>
  <w:style w:type="paragraph" w:styleId="aa">
    <w:name w:val="List Paragraph"/>
    <w:basedOn w:val="a"/>
    <w:uiPriority w:val="34"/>
    <w:qFormat/>
    <w:rsid w:val="00DB59E5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ab">
    <w:name w:val="No Spacing"/>
    <w:uiPriority w:val="1"/>
    <w:qFormat/>
    <w:rsid w:val="008A3004"/>
    <w:pPr>
      <w:widowControl/>
    </w:pPr>
    <w:rPr>
      <w:rFonts w:ascii="Calibri" w:eastAsia="Calibri" w:hAnsi="Calibri" w:cs="Times New Roman"/>
      <w:b/>
      <w:bCs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2F1D0-BA15-480C-A5B2-4FBCCFDBF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Гулуса</cp:lastModifiedBy>
  <cp:revision>7</cp:revision>
  <cp:lastPrinted>2022-11-14T12:22:00Z</cp:lastPrinted>
  <dcterms:created xsi:type="dcterms:W3CDTF">2022-11-07T11:08:00Z</dcterms:created>
  <dcterms:modified xsi:type="dcterms:W3CDTF">2022-11-14T12:22:00Z</dcterms:modified>
</cp:coreProperties>
</file>