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1016" w14:textId="5C4B030C" w:rsidR="00562CA4" w:rsidRPr="002A18CD" w:rsidRDefault="00562CA4">
      <w:pPr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525A23" w:rsidRPr="00525A23" w14:paraId="154E0212" w14:textId="77777777" w:rsidTr="000C7F3A">
        <w:trPr>
          <w:trHeight w:val="2145"/>
        </w:trPr>
        <w:tc>
          <w:tcPr>
            <w:tcW w:w="5070" w:type="dxa"/>
          </w:tcPr>
          <w:p w14:paraId="4B87ADB0" w14:textId="77777777" w:rsidR="00525A23" w:rsidRPr="00525A23" w:rsidRDefault="00525A23" w:rsidP="00525A23">
            <w:pPr>
              <w:keepNext/>
              <w:keepLines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ИСПОЛНИТЕЛЬНЫЙ КОМИТЕТ ЯМАШУРМИНСКОГО </w:t>
            </w:r>
          </w:p>
          <w:p w14:paraId="2F1F073D" w14:textId="77777777" w:rsidR="00525A23" w:rsidRPr="00525A23" w:rsidRDefault="00525A23" w:rsidP="00525A23">
            <w:pPr>
              <w:keepNext/>
              <w:keepLines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СЕЛЬСКОГО ПОСЕЛЕНИЯ</w:t>
            </w:r>
          </w:p>
          <w:p w14:paraId="546581E1" w14:textId="77777777" w:rsidR="00525A23" w:rsidRPr="00525A23" w:rsidRDefault="00525A23" w:rsidP="00525A23">
            <w:pPr>
              <w:keepNext/>
              <w:keepLines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ВЫСОКОГОРСКОГО</w:t>
            </w:r>
          </w:p>
          <w:p w14:paraId="553482F5" w14:textId="77777777" w:rsidR="00525A23" w:rsidRPr="00525A23" w:rsidRDefault="00525A23" w:rsidP="00525A23">
            <w:pPr>
              <w:keepNext/>
              <w:keepLines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МУНИЦИПАЛЬНОГО РАЙОНА</w:t>
            </w:r>
          </w:p>
          <w:p w14:paraId="5A90D242" w14:textId="77777777" w:rsidR="00525A23" w:rsidRPr="00525A23" w:rsidRDefault="00525A23" w:rsidP="00525A23">
            <w:pPr>
              <w:keepNext/>
              <w:keepLines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РЕСПУБЛИКИ ТАТАРСТАН</w:t>
            </w:r>
          </w:p>
          <w:p w14:paraId="00DF2557" w14:textId="77777777" w:rsidR="00525A23" w:rsidRPr="00525A23" w:rsidRDefault="00525A23" w:rsidP="00525A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tt-RU" w:bidi="ar-SA"/>
              </w:rPr>
            </w:pPr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422735, Республика Татарстан, Высокогорский район,</w:t>
            </w:r>
          </w:p>
          <w:p w14:paraId="0BA83BA6" w14:textId="77777777" w:rsidR="00525A23" w:rsidRPr="00525A23" w:rsidRDefault="00525A23" w:rsidP="00525A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 xml:space="preserve">с. </w:t>
            </w:r>
            <w:proofErr w:type="spellStart"/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Ямашурма</w:t>
            </w:r>
            <w:proofErr w:type="spellEnd"/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, ул. Советская, 5</w:t>
            </w:r>
          </w:p>
        </w:tc>
        <w:tc>
          <w:tcPr>
            <w:tcW w:w="425" w:type="dxa"/>
          </w:tcPr>
          <w:p w14:paraId="5004F5E5" w14:textId="77777777" w:rsidR="00525A23" w:rsidRPr="00525A23" w:rsidRDefault="00525A23" w:rsidP="00525A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961" w:type="dxa"/>
          </w:tcPr>
          <w:p w14:paraId="695A2612" w14:textId="77777777" w:rsidR="00525A23" w:rsidRPr="00525A23" w:rsidRDefault="00525A23" w:rsidP="00525A2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ТАТАРСТАН РЕСПУБЛИКАСЫ</w:t>
            </w:r>
          </w:p>
          <w:p w14:paraId="42737AD2" w14:textId="77777777" w:rsidR="00525A23" w:rsidRPr="00525A23" w:rsidRDefault="00525A23" w:rsidP="00525A2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>БИЕКТАУ</w:t>
            </w:r>
          </w:p>
          <w:p w14:paraId="633BB4E9" w14:textId="77777777" w:rsidR="00525A23" w:rsidRPr="00525A23" w:rsidRDefault="00525A23" w:rsidP="00525A2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МУНИЦИПАЛЬ РАЙОНЫ </w:t>
            </w:r>
          </w:p>
          <w:p w14:paraId="04983AB2" w14:textId="77777777" w:rsidR="00525A23" w:rsidRPr="00525A23" w:rsidRDefault="00525A23" w:rsidP="00525A2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tt-RU"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tt-RU" w:bidi="ar-SA"/>
              </w:rPr>
              <w:t>ЯМАШИРМӘ</w:t>
            </w:r>
          </w:p>
          <w:p w14:paraId="5F106F4A" w14:textId="77777777" w:rsidR="00525A23" w:rsidRPr="00525A23" w:rsidRDefault="00525A23" w:rsidP="00525A2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ar-SA"/>
              </w:rPr>
              <w:t xml:space="preserve"> АВЫЛ </w:t>
            </w: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tt-RU" w:bidi="ar-SA"/>
              </w:rPr>
              <w:t xml:space="preserve">ҖИРЛЕГЕ </w:t>
            </w:r>
          </w:p>
          <w:p w14:paraId="148A65AB" w14:textId="77777777" w:rsidR="00525A23" w:rsidRPr="00525A23" w:rsidRDefault="00525A23" w:rsidP="00525A23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tt-RU" w:bidi="ar-SA"/>
              </w:rPr>
              <w:t>БАШКАРМА КОМИТЕТЫ</w:t>
            </w:r>
          </w:p>
          <w:p w14:paraId="1C6B074C" w14:textId="77777777" w:rsidR="00525A23" w:rsidRPr="00525A23" w:rsidRDefault="00525A23" w:rsidP="00525A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 xml:space="preserve">422735, Татарстан </w:t>
            </w:r>
            <w:proofErr w:type="spellStart"/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Республикасы</w:t>
            </w:r>
            <w:proofErr w:type="spellEnd"/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, Биектау районы,</w:t>
            </w:r>
          </w:p>
          <w:p w14:paraId="5103AE99" w14:textId="77777777" w:rsidR="00525A23" w:rsidRPr="00525A23" w:rsidRDefault="00525A23" w:rsidP="00525A23">
            <w:pPr>
              <w:widowControl/>
              <w:tabs>
                <w:tab w:val="left" w:pos="291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25A23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tt-RU" w:bidi="ar-SA"/>
              </w:rPr>
              <w:t>Ямаширмә авылы, Совет ур.,5</w:t>
            </w:r>
          </w:p>
        </w:tc>
      </w:tr>
    </w:tbl>
    <w:p w14:paraId="6CB221E3" w14:textId="01BF8EA3" w:rsidR="00525A23" w:rsidRPr="00525A23" w:rsidRDefault="00525A23" w:rsidP="00525A23">
      <w:pPr>
        <w:widowControl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525A2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B2EFB5B" wp14:editId="046DB09F">
            <wp:simplePos x="0" y="0"/>
            <wp:positionH relativeFrom="column">
              <wp:posOffset>3011936</wp:posOffset>
            </wp:positionH>
            <wp:positionV relativeFrom="paragraph">
              <wp:posOffset>3175</wp:posOffset>
            </wp:positionV>
            <wp:extent cx="567055" cy="70739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AE7E5" w14:textId="77777777" w:rsidR="00525A23" w:rsidRPr="00525A23" w:rsidRDefault="00525A23" w:rsidP="00525A23">
      <w:pPr>
        <w:widowControl/>
        <w:pBdr>
          <w:bottom w:val="single" w:sz="4" w:space="1" w:color="auto"/>
        </w:pBdr>
        <w:spacing w:after="134" w:line="180" w:lineRule="exact"/>
        <w:jc w:val="center"/>
        <w:rPr>
          <w:rFonts w:ascii="Times New Roman" w:eastAsia="Times New Roman" w:hAnsi="Times New Roman" w:cs="Times New Roman"/>
          <w:bCs/>
          <w:color w:val="auto"/>
          <w:sz w:val="19"/>
          <w:szCs w:val="19"/>
          <w:lang w:val="tt-RU" w:bidi="ar-SA"/>
        </w:rPr>
      </w:pPr>
      <w:r w:rsidRPr="00525A23">
        <w:rPr>
          <w:rFonts w:ascii="Times New Roman" w:eastAsia="Times New Roman" w:hAnsi="Times New Roman" w:cs="Times New Roman"/>
          <w:bCs/>
          <w:color w:val="auto"/>
          <w:sz w:val="19"/>
          <w:szCs w:val="19"/>
          <w:lang w:bidi="ar-SA"/>
        </w:rPr>
        <w:t>тел./факс 8(84365) 777-02, e-</w:t>
      </w:r>
      <w:proofErr w:type="spellStart"/>
      <w:r w:rsidRPr="00525A23">
        <w:rPr>
          <w:rFonts w:ascii="Times New Roman" w:eastAsia="Times New Roman" w:hAnsi="Times New Roman" w:cs="Times New Roman"/>
          <w:bCs/>
          <w:color w:val="auto"/>
          <w:sz w:val="19"/>
          <w:szCs w:val="19"/>
          <w:lang w:bidi="ar-SA"/>
        </w:rPr>
        <w:t>mail</w:t>
      </w:r>
      <w:proofErr w:type="spellEnd"/>
      <w:r w:rsidRPr="00525A23">
        <w:rPr>
          <w:rFonts w:ascii="Times New Roman" w:eastAsia="Times New Roman" w:hAnsi="Times New Roman" w:cs="Times New Roman"/>
          <w:bCs/>
          <w:color w:val="auto"/>
          <w:sz w:val="19"/>
          <w:szCs w:val="19"/>
          <w:lang w:bidi="ar-SA"/>
        </w:rPr>
        <w:t xml:space="preserve">: </w:t>
      </w:r>
      <w:proofErr w:type="spellStart"/>
      <w:r w:rsidRPr="00525A23">
        <w:rPr>
          <w:rFonts w:ascii="Times New Roman" w:eastAsia="Times New Roman" w:hAnsi="Times New Roman" w:cs="Times New Roman"/>
          <w:bCs/>
          <w:color w:val="auto"/>
          <w:sz w:val="19"/>
          <w:szCs w:val="19"/>
          <w:lang w:val="en-US" w:bidi="ar-SA"/>
        </w:rPr>
        <w:t>Yamash</w:t>
      </w:r>
      <w:proofErr w:type="spellEnd"/>
      <w:r w:rsidRPr="00525A23">
        <w:rPr>
          <w:rFonts w:ascii="Times New Roman" w:eastAsia="Times New Roman" w:hAnsi="Times New Roman" w:cs="Times New Roman"/>
          <w:bCs/>
          <w:color w:val="auto"/>
          <w:sz w:val="19"/>
          <w:szCs w:val="19"/>
          <w:lang w:bidi="ar-SA"/>
        </w:rPr>
        <w:t>.Vsg@tatar.ru</w:t>
      </w:r>
    </w:p>
    <w:p w14:paraId="4F201514" w14:textId="77777777" w:rsidR="00525A23" w:rsidRDefault="00525A23" w:rsidP="00090FA0">
      <w:pPr>
        <w:pStyle w:val="20"/>
        <w:spacing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0DD6B" w14:textId="05FA8FDE" w:rsidR="001E378D" w:rsidRDefault="00525A23" w:rsidP="00525A23">
      <w:pPr>
        <w:pStyle w:val="20"/>
        <w:spacing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E378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КАРАР        </w:t>
      </w:r>
    </w:p>
    <w:p w14:paraId="7F2A9DE6" w14:textId="4D998946" w:rsidR="001E378D" w:rsidRDefault="0059266B" w:rsidP="0059266B">
      <w:pPr>
        <w:pStyle w:val="20"/>
        <w:spacing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25 ноября 2022г.                                                      №36</w:t>
      </w:r>
    </w:p>
    <w:p w14:paraId="16342184" w14:textId="77777777" w:rsidR="0059266B" w:rsidRDefault="0059266B" w:rsidP="0059266B">
      <w:pPr>
        <w:pStyle w:val="20"/>
        <w:spacing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15BCA6" w14:textId="490430D3" w:rsidR="005714D3" w:rsidRDefault="00090FA0" w:rsidP="00090FA0">
      <w:pPr>
        <w:pStyle w:val="20"/>
        <w:spacing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10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243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11107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522543">
        <w:rPr>
          <w:rFonts w:ascii="Times New Roman" w:hAnsi="Times New Roman" w:cs="Times New Roman"/>
          <w:b/>
          <w:sz w:val="28"/>
          <w:szCs w:val="28"/>
        </w:rPr>
        <w:t>е</w:t>
      </w:r>
      <w:r w:rsidR="00411107"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 </w:t>
      </w:r>
      <w:bookmarkStart w:id="1" w:name="_Hlk63292208"/>
      <w:r w:rsidR="00C31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A23">
        <w:rPr>
          <w:rFonts w:ascii="Times New Roman" w:hAnsi="Times New Roman" w:cs="Times New Roman"/>
          <w:b/>
          <w:sz w:val="28"/>
          <w:szCs w:val="28"/>
        </w:rPr>
        <w:t>Ямашурминского</w:t>
      </w:r>
      <w:proofErr w:type="spellEnd"/>
      <w:r w:rsidR="0052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0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E33F2">
        <w:rPr>
          <w:rFonts w:ascii="Times New Roman" w:hAnsi="Times New Roman" w:cs="Times New Roman"/>
          <w:b/>
          <w:sz w:val="28"/>
          <w:szCs w:val="28"/>
        </w:rPr>
        <w:t>Высокогорского муниципального района</w:t>
      </w:r>
      <w:r w:rsidR="00C3104A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  <w:r w:rsidR="000E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10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25A23">
        <w:rPr>
          <w:rFonts w:ascii="Times New Roman" w:hAnsi="Times New Roman" w:cs="Times New Roman"/>
          <w:b/>
          <w:sz w:val="28"/>
          <w:szCs w:val="28"/>
        </w:rPr>
        <w:t xml:space="preserve">08.11.2019 </w:t>
      </w:r>
      <w:r w:rsidR="0041110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25A23">
        <w:rPr>
          <w:rFonts w:ascii="Times New Roman" w:hAnsi="Times New Roman" w:cs="Times New Roman"/>
          <w:b/>
          <w:sz w:val="28"/>
          <w:szCs w:val="28"/>
        </w:rPr>
        <w:t xml:space="preserve"> 117 </w:t>
      </w:r>
      <w:r w:rsidR="0041110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522543">
        <w:rPr>
          <w:rFonts w:ascii="Times New Roman" w:hAnsi="Times New Roman" w:cs="Times New Roman"/>
          <w:b/>
          <w:sz w:val="28"/>
          <w:szCs w:val="28"/>
        </w:rPr>
        <w:t>б организации и условиях оплаты</w:t>
      </w:r>
      <w:r w:rsidR="001E378D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главн</w:t>
      </w:r>
      <w:r w:rsidR="00C3104A">
        <w:rPr>
          <w:rFonts w:ascii="Times New Roman" w:hAnsi="Times New Roman" w:cs="Times New Roman"/>
          <w:b/>
          <w:sz w:val="28"/>
          <w:szCs w:val="28"/>
        </w:rPr>
        <w:t>ого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C3104A">
        <w:rPr>
          <w:rFonts w:ascii="Times New Roman" w:hAnsi="Times New Roman" w:cs="Times New Roman"/>
          <w:b/>
          <w:sz w:val="28"/>
          <w:szCs w:val="28"/>
        </w:rPr>
        <w:t>а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и бухгалтеров</w:t>
      </w:r>
      <w:r w:rsidR="00C3104A">
        <w:rPr>
          <w:rFonts w:ascii="Times New Roman" w:hAnsi="Times New Roman" w:cs="Times New Roman"/>
          <w:b/>
          <w:sz w:val="28"/>
          <w:szCs w:val="28"/>
        </w:rPr>
        <w:t>, работников отдельных организаций бюджетной сферы, на которые не распространяется Единая тарифная сетка,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Исполнительн</w:t>
      </w:r>
      <w:r w:rsidR="00C3104A">
        <w:rPr>
          <w:rFonts w:ascii="Times New Roman" w:hAnsi="Times New Roman" w:cs="Times New Roman"/>
          <w:b/>
          <w:sz w:val="28"/>
          <w:szCs w:val="28"/>
        </w:rPr>
        <w:t>ого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 w:rsidR="00C3104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25A23">
        <w:rPr>
          <w:rFonts w:ascii="Times New Roman" w:hAnsi="Times New Roman" w:cs="Times New Roman"/>
          <w:b/>
          <w:sz w:val="28"/>
          <w:szCs w:val="28"/>
        </w:rPr>
        <w:t>Ямашурминского</w:t>
      </w:r>
      <w:proofErr w:type="spellEnd"/>
      <w:r w:rsidR="00525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04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Высокогорск</w:t>
      </w:r>
      <w:r w:rsidR="00C3104A">
        <w:rPr>
          <w:rFonts w:ascii="Times New Roman" w:hAnsi="Times New Roman" w:cs="Times New Roman"/>
          <w:b/>
          <w:sz w:val="28"/>
          <w:szCs w:val="28"/>
        </w:rPr>
        <w:t>ого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C3104A">
        <w:rPr>
          <w:rFonts w:ascii="Times New Roman" w:hAnsi="Times New Roman" w:cs="Times New Roman"/>
          <w:b/>
          <w:sz w:val="28"/>
          <w:szCs w:val="28"/>
        </w:rPr>
        <w:t>го</w:t>
      </w:r>
      <w:r w:rsidR="005225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3104A">
        <w:rPr>
          <w:rFonts w:ascii="Times New Roman" w:hAnsi="Times New Roman" w:cs="Times New Roman"/>
          <w:b/>
          <w:sz w:val="28"/>
          <w:szCs w:val="28"/>
        </w:rPr>
        <w:t>а</w:t>
      </w:r>
      <w:r w:rsidR="001E378D">
        <w:rPr>
          <w:rFonts w:ascii="Times New Roman" w:hAnsi="Times New Roman" w:cs="Times New Roman"/>
          <w:b/>
          <w:sz w:val="28"/>
          <w:szCs w:val="28"/>
        </w:rPr>
        <w:t>» (с учетом внесенных изменений)</w:t>
      </w:r>
    </w:p>
    <w:bookmarkEnd w:id="1"/>
    <w:p w14:paraId="230D35BA" w14:textId="4CD2E907" w:rsidR="00090FA0" w:rsidRDefault="00090FA0" w:rsidP="00090FA0">
      <w:pPr>
        <w:pStyle w:val="20"/>
        <w:spacing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p w14:paraId="11DFB212" w14:textId="672C5857" w:rsidR="000E33F2" w:rsidRDefault="000E33F2" w:rsidP="00525A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DFB">
        <w:rPr>
          <w:rFonts w:ascii="Times New Roman" w:hAnsi="Times New Roman" w:cs="Times New Roman"/>
          <w:sz w:val="28"/>
          <w:szCs w:val="28"/>
        </w:rPr>
        <w:t xml:space="preserve">     </w:t>
      </w:r>
      <w:r w:rsidR="002747B7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финансов Республики Татарстан от 09.08.2022  № 03-16/5605 «Об оплате труда </w:t>
      </w:r>
      <w:r w:rsidR="002747B7" w:rsidRPr="002747B7">
        <w:rPr>
          <w:rFonts w:ascii="Times New Roman" w:hAnsi="Times New Roman" w:cs="Times New Roman"/>
          <w:sz w:val="28"/>
          <w:szCs w:val="28"/>
        </w:rPr>
        <w:t>руководителей и специалистов централизованных бухгалтерий</w:t>
      </w:r>
      <w:r w:rsidR="002747B7">
        <w:rPr>
          <w:rFonts w:ascii="Times New Roman" w:hAnsi="Times New Roman" w:cs="Times New Roman"/>
          <w:sz w:val="28"/>
          <w:szCs w:val="28"/>
        </w:rPr>
        <w:t xml:space="preserve"> и бухгалтеров городских и сельских поселений»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107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411107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работников учреждени</w:t>
      </w:r>
      <w:r w:rsidR="0036725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411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3081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proofErr w:type="spellStart"/>
      <w:r w:rsidR="00525A23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525A23">
        <w:rPr>
          <w:rFonts w:ascii="Times New Roman" w:hAnsi="Times New Roman" w:cs="Times New Roman"/>
          <w:sz w:val="28"/>
          <w:szCs w:val="28"/>
        </w:rPr>
        <w:t xml:space="preserve"> </w:t>
      </w:r>
      <w:r w:rsidR="00C310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3081">
        <w:rPr>
          <w:rFonts w:ascii="Times New Roman" w:hAnsi="Times New Roman" w:cs="Times New Roman"/>
          <w:sz w:val="28"/>
          <w:szCs w:val="28"/>
        </w:rPr>
        <w:t>Высокогорского муниципального района ПОСТАНОВЛЯЕТ:</w:t>
      </w:r>
    </w:p>
    <w:p w14:paraId="4DBF2166" w14:textId="2EA65A12" w:rsidR="000E33F2" w:rsidRDefault="000E33F2" w:rsidP="000E33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0DD9FB5" w14:textId="1D49B770" w:rsidR="001E378D" w:rsidRPr="001E378D" w:rsidRDefault="004315BD" w:rsidP="001E378D">
      <w:pPr>
        <w:pStyle w:val="20"/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37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33F2" w:rsidRPr="00773081">
        <w:rPr>
          <w:rFonts w:ascii="Times New Roman" w:hAnsi="Times New Roman" w:cs="Times New Roman"/>
          <w:sz w:val="28"/>
          <w:szCs w:val="28"/>
        </w:rPr>
        <w:t>1.</w:t>
      </w:r>
      <w:r w:rsidR="00773081" w:rsidRP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Повысить с 1 </w:t>
      </w:r>
      <w:r w:rsid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января</w:t>
      </w:r>
      <w:r w:rsidR="00773081" w:rsidRP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773081" w:rsidRP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размеры месячных должностных окладов </w:t>
      </w:r>
      <w:r w:rsidR="001E37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главных бухгалтеров и бухгалтеров</w:t>
      </w:r>
      <w:r w:rsidR="00773081" w:rsidRP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централизованных бухгалтерий</w:t>
      </w:r>
      <w:r w:rsidR="001E378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773081" w:rsidRP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утвержденные постановлением исполнительного комитета </w:t>
      </w:r>
      <w:r w:rsidR="00773081" w:rsidRPr="0077308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от</w:t>
      </w:r>
      <w:r w:rsidR="0069004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08.11.2019</w:t>
      </w:r>
      <w:r w:rsidR="00773081" w:rsidRPr="0077308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г. №</w:t>
      </w:r>
      <w:r w:rsidR="0069004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117</w:t>
      </w:r>
      <w:r w:rsidR="00773081" w:rsidRPr="0077308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773081" w:rsidRPr="001E378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«</w:t>
      </w:r>
      <w:r w:rsidR="001E378D" w:rsidRPr="001E378D">
        <w:rPr>
          <w:rFonts w:ascii="Times New Roman" w:hAnsi="Times New Roman" w:cs="Times New Roman"/>
          <w:sz w:val="28"/>
          <w:szCs w:val="28"/>
        </w:rPr>
        <w:t xml:space="preserve">Об организации и условиях оплаты </w:t>
      </w:r>
      <w:r w:rsidR="001E378D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1E378D" w:rsidRPr="001E378D">
        <w:rPr>
          <w:rFonts w:ascii="Times New Roman" w:hAnsi="Times New Roman" w:cs="Times New Roman"/>
          <w:sz w:val="28"/>
          <w:szCs w:val="28"/>
        </w:rPr>
        <w:t xml:space="preserve">главного бухгалтера и бухгалтеров, работников отдельных организаций бюджетной сферы, на которые не распространяется Единая тарифная сетка, Исполнительного комитета </w:t>
      </w:r>
      <w:proofErr w:type="spellStart"/>
      <w:r w:rsidR="00525A23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525A23">
        <w:rPr>
          <w:rFonts w:ascii="Times New Roman" w:hAnsi="Times New Roman" w:cs="Times New Roman"/>
          <w:sz w:val="28"/>
          <w:szCs w:val="28"/>
        </w:rPr>
        <w:t xml:space="preserve"> </w:t>
      </w:r>
      <w:r w:rsidR="001E378D" w:rsidRPr="001E378D">
        <w:rPr>
          <w:rFonts w:ascii="Times New Roman" w:hAnsi="Times New Roman" w:cs="Times New Roman"/>
          <w:sz w:val="28"/>
          <w:szCs w:val="28"/>
        </w:rPr>
        <w:t>сельского поселения  Высокогорского муниципального района</w:t>
      </w:r>
      <w:r w:rsidR="001E37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209954" w14:textId="6B95FCB5" w:rsidR="001E378D" w:rsidRDefault="00773081" w:rsidP="001E378D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7730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</w:t>
      </w:r>
      <w:r w:rsidR="001E378D">
        <w:rPr>
          <w:rFonts w:ascii="Times New Roman" w:hAnsi="Times New Roman" w:cs="Times New Roman"/>
          <w:sz w:val="28"/>
          <w:szCs w:val="28"/>
        </w:rPr>
        <w:t xml:space="preserve">Внести изменения в пункт 3 </w:t>
      </w:r>
      <w:r w:rsidR="001E378D" w:rsidRPr="00FF231A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 w:rsidR="001E378D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1E378D" w:rsidRPr="00FF23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37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«Об организации и условиях оплаты труда главного бухгалтера </w:t>
      </w:r>
      <w:r w:rsidR="001E378D" w:rsidRPr="000636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бухгалтеров (за исключением должностей, отнесенных к должностям муниципальных служащих) </w:t>
      </w:r>
      <w:proofErr w:type="spellStart"/>
      <w:r w:rsidR="00525A23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525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37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Высокогорского муниципального района» таблицу «Должностные оклады бухгалтеров», </w:t>
      </w:r>
      <w:r w:rsidR="001E378D" w:rsidRPr="00CD50BF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утвержденное постановлением Исполнительного комитета</w:t>
      </w:r>
      <w:r w:rsidR="00525A23" w:rsidRPr="00525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23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1E378D" w:rsidRPr="00CD50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сельского поселения </w:t>
      </w:r>
      <w:r w:rsidR="001E378D" w:rsidRPr="00CD11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69004E">
        <w:rPr>
          <w:rFonts w:ascii="Times New Roman" w:eastAsia="Times New Roman" w:hAnsi="Times New Roman" w:cs="Times New Roman"/>
          <w:spacing w:val="2"/>
          <w:sz w:val="28"/>
          <w:szCs w:val="28"/>
        </w:rPr>
        <w:t>08.11.2019</w:t>
      </w:r>
      <w:r w:rsidR="001E378D" w:rsidRPr="00CD11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69004E">
        <w:rPr>
          <w:rFonts w:ascii="Times New Roman" w:eastAsia="Times New Roman" w:hAnsi="Times New Roman" w:cs="Times New Roman"/>
          <w:spacing w:val="2"/>
          <w:sz w:val="28"/>
          <w:szCs w:val="28"/>
        </w:rPr>
        <w:t>117</w:t>
      </w:r>
      <w:r w:rsidR="001E378D" w:rsidRPr="00CD11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</w:t>
      </w:r>
      <w:r w:rsidR="001E378D" w:rsidRPr="002F5F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организации</w:t>
      </w:r>
      <w:r w:rsidR="001E378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условиях оплаты труда главного бухгалтера</w:t>
      </w:r>
      <w:r w:rsidR="001E378D" w:rsidRPr="002F5F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бухгалтеров, работников отдельных организаций бюджетной сферы</w:t>
      </w:r>
      <w:proofErr w:type="gramEnd"/>
      <w:r w:rsidR="001E378D" w:rsidRPr="002F5F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 которые не распространяется Единая тарифная сетка, </w:t>
      </w:r>
      <w:r w:rsidR="001E378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1E378D" w:rsidRPr="002F5F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сполнительного комитета </w:t>
      </w:r>
      <w:proofErr w:type="spellStart"/>
      <w:r w:rsidR="00525A23"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 w:rsidR="001E378D" w:rsidRPr="002F5F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1E378D" w:rsidRPr="002F5FA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Высокогорского муниципального района, (в редакции Постановлени</w:t>
      </w:r>
      <w:r w:rsidR="001E378D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1E378D" w:rsidRPr="002F5FA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9004E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69004E" w:rsidRPr="0069004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т 26.12.2019 № 122, от 30.09.2020 № 137</w:t>
      </w:r>
      <w:r w:rsidR="0069004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, от 23.10.2020 № 139</w:t>
      </w:r>
      <w:r w:rsidR="001E378D">
        <w:rPr>
          <w:rFonts w:ascii="Times New Roman" w:eastAsia="Times New Roman" w:hAnsi="Times New Roman" w:cs="Times New Roman"/>
          <w:spacing w:val="2"/>
          <w:sz w:val="28"/>
          <w:szCs w:val="28"/>
        </w:rPr>
        <w:t>) изложив в следующей редакции:</w:t>
      </w:r>
    </w:p>
    <w:p w14:paraId="06A6E55D" w14:textId="77777777" w:rsidR="001E378D" w:rsidRDefault="001E378D" w:rsidP="001E378D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1"/>
        <w:gridCol w:w="6665"/>
      </w:tblGrid>
      <w:tr w:rsidR="001E378D" w14:paraId="2156A7CC" w14:textId="77777777" w:rsidTr="00383E13">
        <w:trPr>
          <w:trHeight w:val="432"/>
        </w:trPr>
        <w:tc>
          <w:tcPr>
            <w:tcW w:w="3371" w:type="dxa"/>
            <w:vMerge w:val="restart"/>
            <w:vAlign w:val="center"/>
          </w:tcPr>
          <w:p w14:paraId="4BB9DCF4" w14:textId="77777777" w:rsidR="001E378D" w:rsidRDefault="001E378D" w:rsidP="00383E1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Должность</w:t>
            </w:r>
          </w:p>
        </w:tc>
        <w:tc>
          <w:tcPr>
            <w:tcW w:w="6665" w:type="dxa"/>
          </w:tcPr>
          <w:p w14:paraId="345E5103" w14:textId="77777777" w:rsidR="001E378D" w:rsidRDefault="001E378D" w:rsidP="00383E1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1E378D" w14:paraId="0726FC2F" w14:textId="77777777" w:rsidTr="00383E13">
        <w:trPr>
          <w:trHeight w:val="444"/>
        </w:trPr>
        <w:tc>
          <w:tcPr>
            <w:tcW w:w="3371" w:type="dxa"/>
            <w:vMerge/>
          </w:tcPr>
          <w:p w14:paraId="1470106F" w14:textId="77777777" w:rsidR="001E378D" w:rsidRDefault="001E378D" w:rsidP="00383E1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665" w:type="dxa"/>
          </w:tcPr>
          <w:p w14:paraId="2A332534" w14:textId="1A5C2DC9" w:rsidR="001E378D" w:rsidRDefault="00525A23" w:rsidP="00383E1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</w:t>
            </w:r>
            <w:r w:rsidR="001E378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3,5 тысяч человек</w:t>
            </w:r>
          </w:p>
        </w:tc>
      </w:tr>
      <w:tr w:rsidR="001E378D" w14:paraId="4B64EB1C" w14:textId="77777777" w:rsidTr="00383E13">
        <w:trPr>
          <w:trHeight w:val="384"/>
        </w:trPr>
        <w:tc>
          <w:tcPr>
            <w:tcW w:w="3371" w:type="dxa"/>
          </w:tcPr>
          <w:p w14:paraId="7DA544B4" w14:textId="77777777" w:rsidR="001E378D" w:rsidRDefault="001E378D" w:rsidP="00383E1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Главный бухгалтер</w:t>
            </w:r>
          </w:p>
        </w:tc>
        <w:tc>
          <w:tcPr>
            <w:tcW w:w="6665" w:type="dxa"/>
          </w:tcPr>
          <w:p w14:paraId="48499EFB" w14:textId="525BC4EC" w:rsidR="001E378D" w:rsidRDefault="00525A23" w:rsidP="00383E1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25A2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19700</w:t>
            </w:r>
          </w:p>
        </w:tc>
      </w:tr>
    </w:tbl>
    <w:p w14:paraId="799C6889" w14:textId="77777777" w:rsidR="001E378D" w:rsidRDefault="001E378D" w:rsidP="001E37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E768A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Опубликовать (</w:t>
      </w:r>
      <w:r w:rsidRPr="00E768A7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>
        <w:rPr>
          <w:rFonts w:ascii="Times New Roman" w:eastAsia="Calibri" w:hAnsi="Times New Roman" w:cs="Times New Roman"/>
          <w:sz w:val="28"/>
          <w:szCs w:val="28"/>
        </w:rPr>
        <w:t>) настоящее постановление</w:t>
      </w:r>
      <w:r w:rsidRPr="00E768A7">
        <w:rPr>
          <w:rFonts w:ascii="Times New Roman" w:eastAsia="Calibri" w:hAnsi="Times New Roman" w:cs="Times New Roman"/>
          <w:sz w:val="28"/>
          <w:szCs w:val="28"/>
        </w:rPr>
        <w:t>, разместив</w:t>
      </w:r>
      <w:r w:rsidRPr="00E768A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768A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768A7">
        <w:rPr>
          <w:rFonts w:ascii="Times New Roman" w:eastAsia="Calibri" w:hAnsi="Times New Roman" w:cs="Times New Roman"/>
          <w:sz w:val="28"/>
          <w:szCs w:val="28"/>
        </w:rPr>
        <w:t>Официальном портале правовой информации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768A7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по веб-адресу: http://pravo.tatarstan.ru.</w:t>
      </w:r>
      <w:r w:rsidRPr="00E76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634809" w14:textId="26D5A93A" w:rsidR="001E378D" w:rsidRPr="00E768A7" w:rsidRDefault="001E378D" w:rsidP="001E37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768A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7BCF22E9" w14:textId="77777777" w:rsidR="001E378D" w:rsidRDefault="001E378D" w:rsidP="001E37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68A7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547B33D7" w14:textId="77777777" w:rsidR="001E378D" w:rsidRPr="000636D1" w:rsidRDefault="001E378D" w:rsidP="001E37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809640" w14:textId="77777777" w:rsidR="001E378D" w:rsidRPr="000636D1" w:rsidRDefault="001E378D" w:rsidP="001E378D">
      <w:pPr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636D1">
        <w:rPr>
          <w:rFonts w:ascii="Times New Roman" w:eastAsia="Times New Roman" w:hAnsi="Times New Roman" w:cs="Times New Roman"/>
          <w:sz w:val="28"/>
          <w:szCs w:val="28"/>
          <w:lang w:val="tt-RU"/>
        </w:rPr>
        <w:t>Руководитель Исполнительного комитета</w:t>
      </w:r>
    </w:p>
    <w:p w14:paraId="0110D23F" w14:textId="26AB1E27" w:rsidR="001E378D" w:rsidRDefault="00525A23" w:rsidP="001E378D">
      <w:pPr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Ямашурминского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78D" w:rsidRPr="000636D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1E378D" w:rsidRPr="00E57F1C">
        <w:rPr>
          <w:rFonts w:ascii="Times New Roman" w:eastAsia="Times New Roman" w:hAnsi="Times New Roman" w:cs="Times New Roman"/>
          <w:sz w:val="27"/>
          <w:szCs w:val="27"/>
        </w:rPr>
        <w:t xml:space="preserve"> поселения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Ф.К.Мухтаров</w:t>
      </w:r>
      <w:proofErr w:type="spellEnd"/>
      <w:r w:rsidR="001E378D" w:rsidRPr="00E57F1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 w:rsidR="001E378D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14:paraId="7D5E68D0" w14:textId="77777777" w:rsidR="001E378D" w:rsidRDefault="001E378D" w:rsidP="001E378D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9E80108" w14:textId="77777777" w:rsidR="001E378D" w:rsidRDefault="001E378D" w:rsidP="001E378D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47C4C86" w14:textId="77777777" w:rsidR="001E378D" w:rsidRDefault="001E378D" w:rsidP="001E378D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F90887E" w14:textId="77777777" w:rsidR="001E378D" w:rsidRDefault="001E378D" w:rsidP="001E378D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4E4992EA" w14:textId="77777777" w:rsidR="00773081" w:rsidRPr="00773081" w:rsidRDefault="00773081" w:rsidP="007730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C360159" w14:textId="77777777" w:rsidR="00243DCC" w:rsidRPr="00773081" w:rsidRDefault="00243DCC" w:rsidP="000479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EDE86BA" w14:textId="77777777" w:rsidR="00243DCC" w:rsidRPr="00773081" w:rsidRDefault="00243DCC" w:rsidP="000479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DCB28A" w14:textId="77777777" w:rsidR="000E33F2" w:rsidRDefault="000E33F2" w:rsidP="000E33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sectPr w:rsidR="000E33F2" w:rsidSect="004315BD">
      <w:headerReference w:type="default" r:id="rId8"/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7DF5" w14:textId="77777777" w:rsidR="0038016A" w:rsidRDefault="0038016A">
      <w:r>
        <w:separator/>
      </w:r>
    </w:p>
  </w:endnote>
  <w:endnote w:type="continuationSeparator" w:id="0">
    <w:p w14:paraId="0A0E1413" w14:textId="77777777" w:rsidR="0038016A" w:rsidRDefault="0038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F7C92" w14:textId="77777777" w:rsidR="0038016A" w:rsidRDefault="0038016A"/>
  </w:footnote>
  <w:footnote w:type="continuationSeparator" w:id="0">
    <w:p w14:paraId="12CAE67B" w14:textId="77777777" w:rsidR="0038016A" w:rsidRDefault="003801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5A4A" w14:textId="7E30AFB6" w:rsidR="008C5262" w:rsidRDefault="008C5262">
    <w:pPr>
      <w:pStyle w:val="a4"/>
    </w:pPr>
  </w:p>
  <w:p w14:paraId="2CD1D3B4" w14:textId="155A9558" w:rsidR="007D2BA8" w:rsidRDefault="007D2BA8" w:rsidP="007D2BA8">
    <w:pPr>
      <w:pStyle w:val="a4"/>
      <w:jc w:val="right"/>
    </w:pPr>
  </w:p>
  <w:p w14:paraId="1CE8AB44" w14:textId="77777777" w:rsidR="008C5262" w:rsidRDefault="008C5262">
    <w:pPr>
      <w:pStyle w:val="a4"/>
    </w:pPr>
  </w:p>
  <w:p w14:paraId="24FF1623" w14:textId="77777777" w:rsidR="008C5262" w:rsidRDefault="008C5262" w:rsidP="008C526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290E"/>
    <w:rsid w:val="00004B3A"/>
    <w:rsid w:val="00047903"/>
    <w:rsid w:val="000736AB"/>
    <w:rsid w:val="0008171E"/>
    <w:rsid w:val="00090DAC"/>
    <w:rsid w:val="00090FA0"/>
    <w:rsid w:val="000C39CB"/>
    <w:rsid w:val="000E33F2"/>
    <w:rsid w:val="0014031C"/>
    <w:rsid w:val="001929DD"/>
    <w:rsid w:val="001E378D"/>
    <w:rsid w:val="0020464D"/>
    <w:rsid w:val="00213682"/>
    <w:rsid w:val="00235874"/>
    <w:rsid w:val="00243DCC"/>
    <w:rsid w:val="0025636A"/>
    <w:rsid w:val="002747B7"/>
    <w:rsid w:val="002A18CD"/>
    <w:rsid w:val="00321E86"/>
    <w:rsid w:val="00352607"/>
    <w:rsid w:val="0036725C"/>
    <w:rsid w:val="003735E4"/>
    <w:rsid w:val="0038016A"/>
    <w:rsid w:val="00404959"/>
    <w:rsid w:val="00411107"/>
    <w:rsid w:val="004315BD"/>
    <w:rsid w:val="00437E94"/>
    <w:rsid w:val="004A70DF"/>
    <w:rsid w:val="004C535D"/>
    <w:rsid w:val="005137D9"/>
    <w:rsid w:val="00522543"/>
    <w:rsid w:val="00525A23"/>
    <w:rsid w:val="005345A0"/>
    <w:rsid w:val="00551881"/>
    <w:rsid w:val="00562CA4"/>
    <w:rsid w:val="005714D3"/>
    <w:rsid w:val="00581329"/>
    <w:rsid w:val="0059266B"/>
    <w:rsid w:val="005A1EA2"/>
    <w:rsid w:val="005C356D"/>
    <w:rsid w:val="005C4EB7"/>
    <w:rsid w:val="005D062D"/>
    <w:rsid w:val="0060396A"/>
    <w:rsid w:val="00645A92"/>
    <w:rsid w:val="00645BDA"/>
    <w:rsid w:val="0069004E"/>
    <w:rsid w:val="006E4221"/>
    <w:rsid w:val="006E5944"/>
    <w:rsid w:val="00705BE6"/>
    <w:rsid w:val="007356DD"/>
    <w:rsid w:val="00773081"/>
    <w:rsid w:val="00776320"/>
    <w:rsid w:val="007C03EA"/>
    <w:rsid w:val="007D2BA8"/>
    <w:rsid w:val="007E77A1"/>
    <w:rsid w:val="007F33F7"/>
    <w:rsid w:val="00810450"/>
    <w:rsid w:val="008161E9"/>
    <w:rsid w:val="008252BD"/>
    <w:rsid w:val="00844661"/>
    <w:rsid w:val="0085520D"/>
    <w:rsid w:val="008644C1"/>
    <w:rsid w:val="00864946"/>
    <w:rsid w:val="008C5262"/>
    <w:rsid w:val="008E7964"/>
    <w:rsid w:val="00932DEC"/>
    <w:rsid w:val="00941C51"/>
    <w:rsid w:val="00946884"/>
    <w:rsid w:val="00952073"/>
    <w:rsid w:val="0097342C"/>
    <w:rsid w:val="009B36D9"/>
    <w:rsid w:val="009D517E"/>
    <w:rsid w:val="00A01704"/>
    <w:rsid w:val="00A145E5"/>
    <w:rsid w:val="00A435E7"/>
    <w:rsid w:val="00A50A8F"/>
    <w:rsid w:val="00A60205"/>
    <w:rsid w:val="00A932C6"/>
    <w:rsid w:val="00AC67C4"/>
    <w:rsid w:val="00AE756B"/>
    <w:rsid w:val="00B363D5"/>
    <w:rsid w:val="00BA2379"/>
    <w:rsid w:val="00BD2ED8"/>
    <w:rsid w:val="00BF2AF5"/>
    <w:rsid w:val="00C3104A"/>
    <w:rsid w:val="00C34648"/>
    <w:rsid w:val="00C7184A"/>
    <w:rsid w:val="00C8677E"/>
    <w:rsid w:val="00CB0831"/>
    <w:rsid w:val="00D860D8"/>
    <w:rsid w:val="00DA0145"/>
    <w:rsid w:val="00DE5DE1"/>
    <w:rsid w:val="00E020DB"/>
    <w:rsid w:val="00E87B56"/>
    <w:rsid w:val="00EA1578"/>
    <w:rsid w:val="00EA71CE"/>
    <w:rsid w:val="00EF769F"/>
    <w:rsid w:val="00F47009"/>
    <w:rsid w:val="00F61C5B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4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C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0FA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61C5B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Normal">
    <w:name w:val="ConsPlusNormal"/>
    <w:rsid w:val="00F61C5B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F61C5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C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0FA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F61C5B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Normal">
    <w:name w:val="ConsPlusNormal"/>
    <w:rsid w:val="00F61C5B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F61C5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Yamashurma</cp:lastModifiedBy>
  <cp:revision>6</cp:revision>
  <cp:lastPrinted>2021-02-05T07:11:00Z</cp:lastPrinted>
  <dcterms:created xsi:type="dcterms:W3CDTF">2022-11-14T13:04:00Z</dcterms:created>
  <dcterms:modified xsi:type="dcterms:W3CDTF">2022-11-25T08:09:00Z</dcterms:modified>
</cp:coreProperties>
</file>