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bookmarkStart w:id="0" w:name="_GoBack"/>
      <w:r w:rsidRPr="00E5641B">
        <w:rPr>
          <w:b/>
          <w:bCs/>
          <w:sz w:val="26"/>
          <w:szCs w:val="26"/>
        </w:rPr>
        <w:t xml:space="preserve">Вступают в силу изменения в ПДД для </w:t>
      </w:r>
      <w:proofErr w:type="spellStart"/>
      <w:r w:rsidRPr="00E5641B">
        <w:rPr>
          <w:b/>
          <w:bCs/>
          <w:sz w:val="26"/>
          <w:szCs w:val="26"/>
        </w:rPr>
        <w:t>электросамокатов</w:t>
      </w:r>
      <w:proofErr w:type="spellEnd"/>
      <w:r w:rsidRPr="00E5641B">
        <w:rPr>
          <w:b/>
          <w:bCs/>
          <w:sz w:val="26"/>
          <w:szCs w:val="26"/>
        </w:rPr>
        <w:t xml:space="preserve">, </w:t>
      </w:r>
      <w:proofErr w:type="spellStart"/>
      <w:r w:rsidRPr="00E5641B">
        <w:rPr>
          <w:b/>
          <w:bCs/>
          <w:sz w:val="26"/>
          <w:szCs w:val="26"/>
        </w:rPr>
        <w:t>гироскутеров</w:t>
      </w:r>
      <w:proofErr w:type="spellEnd"/>
      <w:r w:rsidRPr="00E5641B">
        <w:rPr>
          <w:b/>
          <w:bCs/>
          <w:sz w:val="26"/>
          <w:szCs w:val="26"/>
        </w:rPr>
        <w:t xml:space="preserve"> и иных устройств</w:t>
      </w:r>
      <w:r w:rsidRPr="00E5641B">
        <w:rPr>
          <w:sz w:val="26"/>
          <w:szCs w:val="26"/>
        </w:rPr>
        <w:t xml:space="preserve"> </w:t>
      </w:r>
    </w:p>
    <w:bookmarkEnd w:id="0"/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Определили, что </w:t>
      </w:r>
      <w:proofErr w:type="spellStart"/>
      <w:r w:rsidRPr="00E5641B">
        <w:rPr>
          <w:sz w:val="26"/>
          <w:szCs w:val="26"/>
        </w:rPr>
        <w:t>электросамокаты</w:t>
      </w:r>
      <w:proofErr w:type="spellEnd"/>
      <w:r w:rsidRPr="00E5641B">
        <w:rPr>
          <w:sz w:val="26"/>
          <w:szCs w:val="26"/>
        </w:rPr>
        <w:t xml:space="preserve">, </w:t>
      </w:r>
      <w:proofErr w:type="spellStart"/>
      <w:r w:rsidRPr="00E5641B">
        <w:rPr>
          <w:sz w:val="26"/>
          <w:szCs w:val="26"/>
        </w:rPr>
        <w:t>электроскейтборды</w:t>
      </w:r>
      <w:proofErr w:type="spellEnd"/>
      <w:r w:rsidRPr="00E5641B">
        <w:rPr>
          <w:sz w:val="26"/>
          <w:szCs w:val="26"/>
        </w:rPr>
        <w:t xml:space="preserve">, </w:t>
      </w:r>
      <w:proofErr w:type="spellStart"/>
      <w:r w:rsidRPr="00E5641B">
        <w:rPr>
          <w:sz w:val="26"/>
          <w:szCs w:val="26"/>
        </w:rPr>
        <w:t>гироскутеры</w:t>
      </w:r>
      <w:proofErr w:type="spellEnd"/>
      <w:r w:rsidRPr="00E5641B">
        <w:rPr>
          <w:sz w:val="26"/>
          <w:szCs w:val="26"/>
        </w:rPr>
        <w:t xml:space="preserve">, </w:t>
      </w:r>
      <w:proofErr w:type="spellStart"/>
      <w:r w:rsidRPr="00E5641B">
        <w:rPr>
          <w:sz w:val="26"/>
          <w:szCs w:val="26"/>
        </w:rPr>
        <w:t>сегвеи</w:t>
      </w:r>
      <w:proofErr w:type="spellEnd"/>
      <w:r w:rsidRPr="00E5641B">
        <w:rPr>
          <w:sz w:val="26"/>
          <w:szCs w:val="26"/>
        </w:rPr>
        <w:t xml:space="preserve">, </w:t>
      </w:r>
      <w:proofErr w:type="spellStart"/>
      <w:r w:rsidRPr="00E5641B">
        <w:rPr>
          <w:sz w:val="26"/>
          <w:szCs w:val="26"/>
        </w:rPr>
        <w:t>моноколеса</w:t>
      </w:r>
      <w:proofErr w:type="spellEnd"/>
      <w:r w:rsidRPr="00E5641B">
        <w:rPr>
          <w:sz w:val="26"/>
          <w:szCs w:val="26"/>
        </w:rPr>
        <w:t xml:space="preserve"> и их аналоги получили особый статус - средства индивидуальной мобильности. Среди прочего для такого транспорта установили: </w:t>
      </w:r>
    </w:p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- максимальная скорость передвижения - не более 25 км/ч; </w:t>
      </w:r>
    </w:p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- движение станут регулировать специальными дорожными знаками; </w:t>
      </w:r>
    </w:p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 xml:space="preserve">- скорость движения нужно рассчитывать исходя из приоритета пешеходов. </w:t>
      </w:r>
    </w:p>
    <w:p w:rsidR="004A1D53" w:rsidRPr="00E5641B" w:rsidRDefault="004A1D53" w:rsidP="004A1D53">
      <w:pPr>
        <w:ind w:firstLine="709"/>
        <w:jc w:val="both"/>
        <w:rPr>
          <w:sz w:val="26"/>
          <w:szCs w:val="26"/>
        </w:rPr>
      </w:pPr>
      <w:r w:rsidRPr="00E5641B">
        <w:rPr>
          <w:sz w:val="26"/>
          <w:szCs w:val="26"/>
        </w:rPr>
        <w:t>Новый статус не распространили на обычные самокаты и роли</w:t>
      </w:r>
      <w:r>
        <w:rPr>
          <w:sz w:val="26"/>
          <w:szCs w:val="26"/>
        </w:rPr>
        <w:t>ковые коньки.</w:t>
      </w:r>
    </w:p>
    <w:p w:rsidR="0099627F" w:rsidRDefault="0099627F" w:rsidP="004A1D53">
      <w:pPr>
        <w:ind w:firstLine="709"/>
        <w:jc w:val="both"/>
      </w:pPr>
    </w:p>
    <w:sectPr w:rsidR="0099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4A1D53"/>
    <w:rsid w:val="00532458"/>
    <w:rsid w:val="00574DAC"/>
    <w:rsid w:val="00995FF5"/>
    <w:rsid w:val="0099627F"/>
    <w:rsid w:val="00B92B26"/>
    <w:rsid w:val="00C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7</cp:revision>
  <dcterms:created xsi:type="dcterms:W3CDTF">2023-03-29T11:39:00Z</dcterms:created>
  <dcterms:modified xsi:type="dcterms:W3CDTF">2023-03-29T12:00:00Z</dcterms:modified>
</cp:coreProperties>
</file>