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11" w:rsidRDefault="00775B8A" w:rsidP="00775B8A">
      <w:pPr>
        <w:jc w:val="center"/>
        <w:rPr>
          <w:b/>
          <w:sz w:val="28"/>
          <w:szCs w:val="28"/>
        </w:rPr>
      </w:pPr>
      <w:r w:rsidRPr="00094811">
        <w:rPr>
          <w:b/>
          <w:sz w:val="28"/>
          <w:szCs w:val="28"/>
        </w:rPr>
        <w:t xml:space="preserve">СОВЕТ ВЫСОКОГОРСКОГО МУНИЦИПАЛЬНОГО РАЙОНА </w:t>
      </w:r>
    </w:p>
    <w:p w:rsidR="00C4478C" w:rsidRDefault="00C4478C" w:rsidP="00775B8A">
      <w:pPr>
        <w:jc w:val="center"/>
        <w:rPr>
          <w:b/>
          <w:sz w:val="28"/>
          <w:szCs w:val="28"/>
        </w:rPr>
      </w:pPr>
    </w:p>
    <w:p w:rsidR="00775B8A" w:rsidRPr="00094811" w:rsidRDefault="00775B8A" w:rsidP="00775B8A">
      <w:pPr>
        <w:jc w:val="center"/>
        <w:rPr>
          <w:b/>
          <w:sz w:val="28"/>
          <w:szCs w:val="28"/>
        </w:rPr>
      </w:pPr>
      <w:r w:rsidRPr="00094811">
        <w:rPr>
          <w:b/>
          <w:sz w:val="28"/>
          <w:szCs w:val="28"/>
        </w:rPr>
        <w:t>РЕСПУБЛИКИ ТАТАРСТАН</w:t>
      </w:r>
    </w:p>
    <w:p w:rsidR="00775B8A" w:rsidRPr="00094811" w:rsidRDefault="00775B8A" w:rsidP="00775B8A">
      <w:pPr>
        <w:jc w:val="center"/>
        <w:rPr>
          <w:b/>
          <w:sz w:val="28"/>
          <w:szCs w:val="28"/>
        </w:rPr>
      </w:pPr>
    </w:p>
    <w:p w:rsidR="00775B8A" w:rsidRPr="00094811" w:rsidRDefault="00775B8A" w:rsidP="00775B8A">
      <w:pPr>
        <w:jc w:val="center"/>
        <w:rPr>
          <w:b/>
          <w:sz w:val="28"/>
          <w:szCs w:val="28"/>
        </w:rPr>
      </w:pPr>
      <w:r w:rsidRPr="00094811">
        <w:rPr>
          <w:b/>
          <w:sz w:val="28"/>
          <w:szCs w:val="28"/>
        </w:rPr>
        <w:t>РЕШЕНИЕ</w:t>
      </w:r>
    </w:p>
    <w:p w:rsidR="00775B8A" w:rsidRPr="00094811" w:rsidRDefault="00775B8A" w:rsidP="00775B8A">
      <w:pPr>
        <w:jc w:val="center"/>
        <w:rPr>
          <w:b/>
          <w:sz w:val="28"/>
          <w:szCs w:val="28"/>
        </w:rPr>
      </w:pPr>
    </w:p>
    <w:p w:rsidR="00775B8A" w:rsidRPr="00094811" w:rsidRDefault="00775B8A" w:rsidP="00775B8A">
      <w:pPr>
        <w:rPr>
          <w:sz w:val="28"/>
          <w:szCs w:val="28"/>
        </w:rPr>
      </w:pPr>
      <w:r w:rsidRPr="00094811">
        <w:rPr>
          <w:sz w:val="28"/>
          <w:szCs w:val="28"/>
        </w:rPr>
        <w:t xml:space="preserve">      от 22 февраля 2013 года           </w:t>
      </w:r>
      <w:r w:rsidR="00C4478C">
        <w:rPr>
          <w:sz w:val="28"/>
          <w:szCs w:val="28"/>
        </w:rPr>
        <w:t xml:space="preserve">                </w:t>
      </w:r>
      <w:r w:rsidRPr="00094811">
        <w:rPr>
          <w:sz w:val="28"/>
          <w:szCs w:val="28"/>
        </w:rPr>
        <w:t xml:space="preserve">                                                № </w:t>
      </w:r>
      <w:r w:rsidR="00C4478C">
        <w:rPr>
          <w:sz w:val="28"/>
          <w:szCs w:val="28"/>
        </w:rPr>
        <w:t xml:space="preserve"> </w:t>
      </w:r>
      <w:r w:rsidRPr="00094811">
        <w:rPr>
          <w:sz w:val="28"/>
          <w:szCs w:val="28"/>
        </w:rPr>
        <w:t>223</w:t>
      </w:r>
    </w:p>
    <w:p w:rsidR="00C21407" w:rsidRPr="00094811" w:rsidRDefault="00C21407">
      <w:pPr>
        <w:rPr>
          <w:i/>
          <w:sz w:val="28"/>
          <w:szCs w:val="28"/>
        </w:rPr>
      </w:pPr>
    </w:p>
    <w:p w:rsidR="00C21407" w:rsidRPr="00094811" w:rsidRDefault="00C21407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5021D1" w:rsidRPr="00094811" w:rsidRDefault="00C21407" w:rsidP="00264A37">
      <w:pPr>
        <w:pStyle w:val="a3"/>
        <w:tabs>
          <w:tab w:val="clear" w:pos="4153"/>
          <w:tab w:val="clear" w:pos="8306"/>
        </w:tabs>
        <w:ind w:left="142" w:firstLine="142"/>
        <w:rPr>
          <w:sz w:val="28"/>
          <w:szCs w:val="28"/>
        </w:rPr>
      </w:pPr>
      <w:r w:rsidRPr="00094811">
        <w:rPr>
          <w:sz w:val="28"/>
          <w:szCs w:val="28"/>
        </w:rPr>
        <w:t xml:space="preserve">О </w:t>
      </w:r>
      <w:r w:rsidR="00FB6BAE">
        <w:rPr>
          <w:sz w:val="28"/>
          <w:szCs w:val="28"/>
        </w:rPr>
        <w:t>выдвижении кандидатур в</w:t>
      </w:r>
      <w:r w:rsidR="00775B8A" w:rsidRPr="00094811">
        <w:rPr>
          <w:sz w:val="28"/>
          <w:szCs w:val="28"/>
        </w:rPr>
        <w:t xml:space="preserve"> состав</w:t>
      </w:r>
      <w:r w:rsidR="00FB6BAE">
        <w:rPr>
          <w:sz w:val="28"/>
          <w:szCs w:val="28"/>
        </w:rPr>
        <w:t>ы</w:t>
      </w:r>
      <w:r w:rsidRPr="00094811">
        <w:rPr>
          <w:sz w:val="28"/>
          <w:szCs w:val="28"/>
        </w:rPr>
        <w:t xml:space="preserve"> </w:t>
      </w:r>
      <w:r w:rsidR="0056001A" w:rsidRPr="00094811">
        <w:rPr>
          <w:sz w:val="28"/>
          <w:szCs w:val="28"/>
        </w:rPr>
        <w:t>участков</w:t>
      </w:r>
      <w:r w:rsidR="00775B8A" w:rsidRPr="00094811">
        <w:rPr>
          <w:sz w:val="28"/>
          <w:szCs w:val="28"/>
        </w:rPr>
        <w:t>ых</w:t>
      </w:r>
      <w:r w:rsidRPr="00094811">
        <w:rPr>
          <w:sz w:val="28"/>
          <w:szCs w:val="28"/>
        </w:rPr>
        <w:t xml:space="preserve"> </w:t>
      </w:r>
    </w:p>
    <w:p w:rsidR="00094811" w:rsidRPr="00094811" w:rsidRDefault="00C21407" w:rsidP="00264A37">
      <w:pPr>
        <w:pStyle w:val="a3"/>
        <w:tabs>
          <w:tab w:val="clear" w:pos="4153"/>
          <w:tab w:val="clear" w:pos="8306"/>
        </w:tabs>
        <w:ind w:left="142" w:firstLine="142"/>
        <w:rPr>
          <w:sz w:val="28"/>
          <w:szCs w:val="28"/>
        </w:rPr>
      </w:pPr>
      <w:r w:rsidRPr="00094811">
        <w:rPr>
          <w:sz w:val="28"/>
          <w:szCs w:val="28"/>
        </w:rPr>
        <w:t>избирательн</w:t>
      </w:r>
      <w:r w:rsidR="00775B8A" w:rsidRPr="00094811">
        <w:rPr>
          <w:sz w:val="28"/>
          <w:szCs w:val="28"/>
        </w:rPr>
        <w:t>ых</w:t>
      </w:r>
      <w:r w:rsidRPr="00094811">
        <w:rPr>
          <w:sz w:val="28"/>
          <w:szCs w:val="28"/>
        </w:rPr>
        <w:t xml:space="preserve"> комисси</w:t>
      </w:r>
      <w:r w:rsidR="00775B8A" w:rsidRPr="00094811">
        <w:rPr>
          <w:sz w:val="28"/>
          <w:szCs w:val="28"/>
        </w:rPr>
        <w:t>й</w:t>
      </w:r>
      <w:r w:rsidR="00CA084F" w:rsidRPr="00094811">
        <w:rPr>
          <w:sz w:val="28"/>
          <w:szCs w:val="28"/>
        </w:rPr>
        <w:t xml:space="preserve"> </w:t>
      </w:r>
      <w:r w:rsidR="00094811" w:rsidRPr="00094811">
        <w:rPr>
          <w:sz w:val="28"/>
          <w:szCs w:val="28"/>
        </w:rPr>
        <w:t>Высокогорского</w:t>
      </w:r>
    </w:p>
    <w:p w:rsidR="00094811" w:rsidRPr="00094811" w:rsidRDefault="00094811" w:rsidP="00264A37">
      <w:pPr>
        <w:pStyle w:val="a3"/>
        <w:tabs>
          <w:tab w:val="clear" w:pos="4153"/>
          <w:tab w:val="clear" w:pos="8306"/>
        </w:tabs>
        <w:ind w:left="142" w:firstLine="142"/>
        <w:rPr>
          <w:sz w:val="28"/>
          <w:szCs w:val="28"/>
        </w:rPr>
      </w:pPr>
      <w:r w:rsidRPr="00094811">
        <w:rPr>
          <w:sz w:val="28"/>
          <w:szCs w:val="28"/>
        </w:rPr>
        <w:t xml:space="preserve">муниципального района с правом решающего </w:t>
      </w:r>
    </w:p>
    <w:p w:rsidR="005021D1" w:rsidRPr="00094811" w:rsidRDefault="00094811" w:rsidP="00264A37">
      <w:pPr>
        <w:pStyle w:val="a3"/>
        <w:tabs>
          <w:tab w:val="clear" w:pos="4153"/>
          <w:tab w:val="clear" w:pos="8306"/>
        </w:tabs>
        <w:ind w:left="142" w:firstLine="142"/>
        <w:rPr>
          <w:sz w:val="28"/>
          <w:szCs w:val="28"/>
        </w:rPr>
      </w:pPr>
      <w:r w:rsidRPr="00094811">
        <w:rPr>
          <w:sz w:val="28"/>
          <w:szCs w:val="28"/>
        </w:rPr>
        <w:t>голоса сроком на 5 лет</w:t>
      </w:r>
    </w:p>
    <w:p w:rsidR="00C21407" w:rsidRDefault="00C21407" w:rsidP="00264A37">
      <w:pPr>
        <w:pStyle w:val="a3"/>
        <w:tabs>
          <w:tab w:val="clear" w:pos="4153"/>
          <w:tab w:val="clear" w:pos="8306"/>
        </w:tabs>
        <w:ind w:left="142" w:firstLine="142"/>
        <w:rPr>
          <w:b/>
          <w:sz w:val="28"/>
        </w:rPr>
      </w:pPr>
    </w:p>
    <w:p w:rsidR="00264A37" w:rsidRPr="00264A37" w:rsidRDefault="00264A37" w:rsidP="00FB6BAE">
      <w:pPr>
        <w:ind w:left="142" w:right="-1" w:firstLine="142"/>
        <w:jc w:val="both"/>
        <w:rPr>
          <w:sz w:val="28"/>
          <w:szCs w:val="28"/>
        </w:rPr>
      </w:pPr>
      <w:r>
        <w:rPr>
          <w:sz w:val="28"/>
        </w:rPr>
        <w:tab/>
      </w:r>
      <w:r w:rsidR="00094811">
        <w:rPr>
          <w:sz w:val="28"/>
        </w:rPr>
        <w:t>В соответствии со</w:t>
      </w:r>
      <w:r w:rsidR="0056001A">
        <w:rPr>
          <w:sz w:val="28"/>
        </w:rPr>
        <w:t xml:space="preserve"> стать</w:t>
      </w:r>
      <w:r w:rsidR="00094811">
        <w:rPr>
          <w:sz w:val="28"/>
        </w:rPr>
        <w:t>ями 22,</w:t>
      </w:r>
      <w:r>
        <w:rPr>
          <w:sz w:val="28"/>
        </w:rPr>
        <w:t xml:space="preserve"> </w:t>
      </w:r>
      <w:r w:rsidR="00094811">
        <w:rPr>
          <w:sz w:val="28"/>
        </w:rPr>
        <w:t>27</w:t>
      </w:r>
      <w:r w:rsidR="0056001A">
        <w:rPr>
          <w:sz w:val="28"/>
        </w:rPr>
        <w:t xml:space="preserve"> Федерального закона «</w:t>
      </w:r>
      <w:r w:rsidR="00C21407">
        <w:rPr>
          <w:sz w:val="28"/>
        </w:rPr>
        <w:t>Об основных гара</w:t>
      </w:r>
      <w:r w:rsidR="00C21407">
        <w:rPr>
          <w:sz w:val="28"/>
        </w:rPr>
        <w:t>н</w:t>
      </w:r>
      <w:r w:rsidR="00C21407">
        <w:rPr>
          <w:sz w:val="28"/>
        </w:rPr>
        <w:t>тиях изби</w:t>
      </w:r>
      <w:r w:rsidR="00C21407" w:rsidRPr="00264A37">
        <w:rPr>
          <w:sz w:val="28"/>
          <w:szCs w:val="28"/>
        </w:rPr>
        <w:t>рательных прав и права на участие в референдуме граждан Российской Феде</w:t>
      </w:r>
      <w:r w:rsidR="0056001A" w:rsidRPr="00264A37">
        <w:rPr>
          <w:sz w:val="28"/>
          <w:szCs w:val="28"/>
        </w:rPr>
        <w:t>р</w:t>
      </w:r>
      <w:r w:rsidR="0056001A" w:rsidRPr="00264A37">
        <w:rPr>
          <w:sz w:val="28"/>
          <w:szCs w:val="28"/>
        </w:rPr>
        <w:t>а</w:t>
      </w:r>
      <w:r w:rsidR="0056001A" w:rsidRPr="00264A37">
        <w:rPr>
          <w:sz w:val="28"/>
          <w:szCs w:val="28"/>
        </w:rPr>
        <w:t>ции»</w:t>
      </w:r>
      <w:r w:rsidR="00094811" w:rsidRPr="00264A37">
        <w:rPr>
          <w:sz w:val="28"/>
          <w:szCs w:val="28"/>
        </w:rPr>
        <w:t xml:space="preserve">, </w:t>
      </w:r>
      <w:r w:rsidRPr="00264A37">
        <w:rPr>
          <w:sz w:val="28"/>
          <w:szCs w:val="28"/>
        </w:rPr>
        <w:t>Совет Высокогорского муниципального района</w:t>
      </w:r>
    </w:p>
    <w:p w:rsidR="00264A37" w:rsidRPr="00264A37" w:rsidRDefault="00264A37" w:rsidP="00FB6BAE">
      <w:pPr>
        <w:ind w:left="142" w:right="140" w:firstLine="142"/>
        <w:jc w:val="both"/>
        <w:rPr>
          <w:sz w:val="28"/>
          <w:szCs w:val="28"/>
        </w:rPr>
      </w:pPr>
      <w:r w:rsidRPr="00264A37">
        <w:rPr>
          <w:b/>
          <w:sz w:val="28"/>
          <w:szCs w:val="28"/>
        </w:rPr>
        <w:t>решил</w:t>
      </w:r>
      <w:r w:rsidRPr="00264A37">
        <w:rPr>
          <w:sz w:val="28"/>
          <w:szCs w:val="28"/>
        </w:rPr>
        <w:t>:</w:t>
      </w:r>
    </w:p>
    <w:p w:rsidR="0056001A" w:rsidRDefault="00264A37" w:rsidP="00FB6BAE">
      <w:pPr>
        <w:pStyle w:val="ConsNormal"/>
        <w:ind w:left="142" w:right="140" w:firstLine="142"/>
        <w:jc w:val="both"/>
        <w:rPr>
          <w:i/>
          <w:sz w:val="16"/>
        </w:rPr>
      </w:pPr>
      <w:r>
        <w:rPr>
          <w:i/>
          <w:sz w:val="16"/>
        </w:rPr>
        <w:t xml:space="preserve">                     </w:t>
      </w:r>
    </w:p>
    <w:p w:rsidR="00C4478C" w:rsidRPr="00094811" w:rsidRDefault="00C4478C" w:rsidP="00FB6BAE">
      <w:pPr>
        <w:pStyle w:val="a3"/>
        <w:tabs>
          <w:tab w:val="clear" w:pos="4153"/>
          <w:tab w:val="clear" w:pos="8306"/>
        </w:tabs>
        <w:ind w:left="142" w:right="-1" w:firstLine="142"/>
        <w:rPr>
          <w:sz w:val="28"/>
          <w:szCs w:val="28"/>
        </w:rPr>
      </w:pPr>
      <w:r>
        <w:rPr>
          <w:sz w:val="28"/>
          <w:szCs w:val="28"/>
        </w:rPr>
        <w:tab/>
      </w:r>
      <w:r w:rsidR="00C21407" w:rsidRPr="00A71A30">
        <w:rPr>
          <w:sz w:val="28"/>
          <w:szCs w:val="28"/>
        </w:rPr>
        <w:t xml:space="preserve">1. Предложить </w:t>
      </w:r>
      <w:r w:rsidR="00CA084F" w:rsidRPr="00A71A30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Высокогорского муниципального района</w:t>
      </w:r>
      <w:r w:rsidR="00C21407" w:rsidRPr="00A71A30">
        <w:rPr>
          <w:sz w:val="28"/>
          <w:szCs w:val="28"/>
        </w:rPr>
        <w:t xml:space="preserve"> Республики Татарстан для назначения</w:t>
      </w:r>
      <w:r>
        <w:rPr>
          <w:sz w:val="28"/>
          <w:szCs w:val="28"/>
        </w:rPr>
        <w:t xml:space="preserve"> </w:t>
      </w:r>
      <w:r w:rsidR="00C21407" w:rsidRPr="00A71A30">
        <w:rPr>
          <w:sz w:val="28"/>
          <w:szCs w:val="28"/>
        </w:rPr>
        <w:t xml:space="preserve"> </w:t>
      </w:r>
      <w:r w:rsidR="00DE4DD6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094811">
        <w:rPr>
          <w:sz w:val="28"/>
          <w:szCs w:val="28"/>
        </w:rPr>
        <w:t xml:space="preserve"> участк</w:t>
      </w:r>
      <w:r w:rsidRPr="00094811">
        <w:rPr>
          <w:sz w:val="28"/>
          <w:szCs w:val="28"/>
        </w:rPr>
        <w:t>о</w:t>
      </w:r>
      <w:r w:rsidRPr="00094811">
        <w:rPr>
          <w:sz w:val="28"/>
          <w:szCs w:val="28"/>
        </w:rPr>
        <w:t>вых избирательных комиссий Высокогорского</w:t>
      </w:r>
      <w:r>
        <w:rPr>
          <w:sz w:val="28"/>
          <w:szCs w:val="28"/>
        </w:rPr>
        <w:t xml:space="preserve"> </w:t>
      </w:r>
      <w:r w:rsidRPr="00094811">
        <w:rPr>
          <w:sz w:val="28"/>
          <w:szCs w:val="28"/>
        </w:rPr>
        <w:t>муниципального района с правом решающего г</w:t>
      </w:r>
      <w:r w:rsidRPr="00094811">
        <w:rPr>
          <w:sz w:val="28"/>
          <w:szCs w:val="28"/>
        </w:rPr>
        <w:t>о</w:t>
      </w:r>
      <w:r w:rsidRPr="00094811">
        <w:rPr>
          <w:sz w:val="28"/>
          <w:szCs w:val="28"/>
        </w:rPr>
        <w:t>лоса сроком на 5 лет</w:t>
      </w:r>
      <w:r w:rsidR="00843BC7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C21407" w:rsidRDefault="00C4478C" w:rsidP="00FB6BAE">
      <w:pPr>
        <w:pStyle w:val="a3"/>
        <w:tabs>
          <w:tab w:val="clear" w:pos="4153"/>
          <w:tab w:val="clear" w:pos="8306"/>
        </w:tabs>
        <w:ind w:left="142" w:right="140" w:firstLine="142"/>
        <w:jc w:val="both"/>
        <w:rPr>
          <w:bCs/>
          <w:sz w:val="28"/>
        </w:rPr>
      </w:pPr>
      <w:r>
        <w:rPr>
          <w:bCs/>
          <w:sz w:val="28"/>
        </w:rPr>
        <w:tab/>
      </w:r>
      <w:r w:rsidR="00C21407">
        <w:rPr>
          <w:bCs/>
          <w:sz w:val="28"/>
        </w:rPr>
        <w:t xml:space="preserve">2. Направить настоящее решение </w:t>
      </w:r>
      <w:r>
        <w:rPr>
          <w:bCs/>
          <w:sz w:val="28"/>
        </w:rPr>
        <w:t xml:space="preserve">с приложением </w:t>
      </w:r>
      <w:r w:rsidR="00C21407">
        <w:rPr>
          <w:bCs/>
          <w:sz w:val="28"/>
        </w:rPr>
        <w:t xml:space="preserve">в </w:t>
      </w:r>
      <w:r w:rsidR="007C46A5">
        <w:rPr>
          <w:bCs/>
          <w:sz w:val="28"/>
        </w:rPr>
        <w:t>территориальную</w:t>
      </w:r>
      <w:r w:rsidR="00C21407">
        <w:rPr>
          <w:bCs/>
          <w:sz w:val="28"/>
        </w:rPr>
        <w:t xml:space="preserve"> избир</w:t>
      </w:r>
      <w:r w:rsidR="00C21407">
        <w:rPr>
          <w:bCs/>
          <w:sz w:val="28"/>
        </w:rPr>
        <w:t>а</w:t>
      </w:r>
      <w:r w:rsidR="007C46A5">
        <w:rPr>
          <w:bCs/>
          <w:sz w:val="28"/>
        </w:rPr>
        <w:t xml:space="preserve">тельную комиссию </w:t>
      </w:r>
      <w:r w:rsidRPr="00264A37">
        <w:rPr>
          <w:sz w:val="28"/>
          <w:szCs w:val="28"/>
        </w:rPr>
        <w:t>Высокогорского муниципального района</w:t>
      </w:r>
      <w:r>
        <w:rPr>
          <w:sz w:val="28"/>
          <w:szCs w:val="28"/>
        </w:rPr>
        <w:t>.</w:t>
      </w:r>
    </w:p>
    <w:p w:rsidR="00C21407" w:rsidRDefault="00C21407" w:rsidP="00264A37">
      <w:pPr>
        <w:ind w:left="142" w:firstLine="142"/>
        <w:rPr>
          <w:iCs/>
          <w:sz w:val="28"/>
        </w:rPr>
      </w:pPr>
    </w:p>
    <w:p w:rsidR="00C4478C" w:rsidRDefault="00C4478C" w:rsidP="00264A37">
      <w:pPr>
        <w:ind w:left="142" w:firstLine="142"/>
        <w:rPr>
          <w:iCs/>
          <w:sz w:val="28"/>
        </w:rPr>
      </w:pPr>
    </w:p>
    <w:p w:rsidR="00C4478C" w:rsidRDefault="00C4478C" w:rsidP="00264A37">
      <w:pPr>
        <w:ind w:left="142" w:firstLine="142"/>
        <w:rPr>
          <w:iCs/>
          <w:sz w:val="28"/>
        </w:rPr>
      </w:pPr>
    </w:p>
    <w:p w:rsidR="00C21407" w:rsidRDefault="00C21407" w:rsidP="00264A37">
      <w:pPr>
        <w:ind w:left="142" w:firstLine="142"/>
        <w:rPr>
          <w:iCs/>
          <w:sz w:val="28"/>
        </w:rPr>
      </w:pPr>
    </w:p>
    <w:p w:rsidR="00C4478C" w:rsidRPr="00C4478C" w:rsidRDefault="00C4478C" w:rsidP="00C4478C">
      <w:pPr>
        <w:jc w:val="both"/>
        <w:rPr>
          <w:sz w:val="28"/>
          <w:szCs w:val="28"/>
        </w:rPr>
      </w:pPr>
      <w:r w:rsidRPr="00C4478C">
        <w:rPr>
          <w:sz w:val="28"/>
          <w:szCs w:val="28"/>
        </w:rPr>
        <w:t xml:space="preserve">Глава Высокогорского </w:t>
      </w:r>
    </w:p>
    <w:p w:rsidR="00C4478C" w:rsidRPr="00C4478C" w:rsidRDefault="00C4478C" w:rsidP="00C4478C">
      <w:pPr>
        <w:jc w:val="both"/>
        <w:rPr>
          <w:sz w:val="28"/>
          <w:szCs w:val="28"/>
        </w:rPr>
      </w:pPr>
      <w:r w:rsidRPr="00C4478C">
        <w:rPr>
          <w:sz w:val="28"/>
          <w:szCs w:val="28"/>
        </w:rPr>
        <w:t xml:space="preserve">муниципального района                                                   </w:t>
      </w:r>
    </w:p>
    <w:p w:rsidR="00C4478C" w:rsidRPr="00C4478C" w:rsidRDefault="00C4478C" w:rsidP="00C4478C">
      <w:pPr>
        <w:jc w:val="both"/>
        <w:rPr>
          <w:sz w:val="28"/>
          <w:szCs w:val="28"/>
        </w:rPr>
      </w:pPr>
      <w:r w:rsidRPr="00C4478C">
        <w:rPr>
          <w:sz w:val="28"/>
          <w:szCs w:val="28"/>
        </w:rPr>
        <w:t xml:space="preserve">председатель Совета района                </w:t>
      </w:r>
      <w:r>
        <w:rPr>
          <w:sz w:val="28"/>
          <w:szCs w:val="28"/>
        </w:rPr>
        <w:t xml:space="preserve">     </w:t>
      </w:r>
      <w:r w:rsidRPr="00C4478C">
        <w:rPr>
          <w:sz w:val="28"/>
          <w:szCs w:val="28"/>
        </w:rPr>
        <w:t xml:space="preserve">                                 Р.Г.Калимуллин</w:t>
      </w:r>
    </w:p>
    <w:p w:rsidR="00C21407" w:rsidRPr="00C4478C" w:rsidRDefault="00C21407">
      <w:pPr>
        <w:widowControl w:val="0"/>
        <w:jc w:val="both"/>
        <w:rPr>
          <w:sz w:val="28"/>
          <w:szCs w:val="28"/>
        </w:rPr>
      </w:pPr>
    </w:p>
    <w:sectPr w:rsidR="00C21407" w:rsidRPr="00C4478C" w:rsidSect="00FB6BAE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E2" w:rsidRDefault="00FD65E2">
      <w:r>
        <w:separator/>
      </w:r>
    </w:p>
  </w:endnote>
  <w:endnote w:type="continuationSeparator" w:id="0">
    <w:p w:rsidR="00FD65E2" w:rsidRDefault="00FD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E2" w:rsidRDefault="00FD65E2">
      <w:r>
        <w:separator/>
      </w:r>
    </w:p>
  </w:footnote>
  <w:footnote w:type="continuationSeparator" w:id="0">
    <w:p w:rsidR="00FD65E2" w:rsidRDefault="00FD6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embedSystemFonts/>
  <w:saveSubset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0A5"/>
    <w:rsid w:val="0007291D"/>
    <w:rsid w:val="00094811"/>
    <w:rsid w:val="001470A5"/>
    <w:rsid w:val="001D0A2E"/>
    <w:rsid w:val="00264A37"/>
    <w:rsid w:val="0028761F"/>
    <w:rsid w:val="002C69F3"/>
    <w:rsid w:val="00375088"/>
    <w:rsid w:val="004D1375"/>
    <w:rsid w:val="005021D1"/>
    <w:rsid w:val="00512353"/>
    <w:rsid w:val="00532C0D"/>
    <w:rsid w:val="0056001A"/>
    <w:rsid w:val="005A43B0"/>
    <w:rsid w:val="0061637B"/>
    <w:rsid w:val="00645350"/>
    <w:rsid w:val="006F43D1"/>
    <w:rsid w:val="007534C2"/>
    <w:rsid w:val="00775B8A"/>
    <w:rsid w:val="007C46A5"/>
    <w:rsid w:val="00843BC7"/>
    <w:rsid w:val="00862A4B"/>
    <w:rsid w:val="0095194B"/>
    <w:rsid w:val="00A17B07"/>
    <w:rsid w:val="00A71A30"/>
    <w:rsid w:val="00A90445"/>
    <w:rsid w:val="00B219A3"/>
    <w:rsid w:val="00C21407"/>
    <w:rsid w:val="00C411D5"/>
    <w:rsid w:val="00C4478C"/>
    <w:rsid w:val="00C473FD"/>
    <w:rsid w:val="00CA084F"/>
    <w:rsid w:val="00CD33A7"/>
    <w:rsid w:val="00D70A41"/>
    <w:rsid w:val="00DD56A7"/>
    <w:rsid w:val="00DE1971"/>
    <w:rsid w:val="00DE4DD6"/>
    <w:rsid w:val="00E52E54"/>
    <w:rsid w:val="00EB6DB2"/>
    <w:rsid w:val="00EC12CE"/>
    <w:rsid w:val="00FB6BAE"/>
    <w:rsid w:val="00F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1D5"/>
  </w:style>
  <w:style w:type="paragraph" w:styleId="1">
    <w:name w:val="heading 1"/>
    <w:basedOn w:val="a"/>
    <w:next w:val="a"/>
    <w:qFormat/>
    <w:rsid w:val="00C411D5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411D5"/>
    <w:pPr>
      <w:keepNext/>
      <w:widowControl w:val="0"/>
      <w:spacing w:line="340" w:lineRule="exac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411D5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1D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411D5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C411D5"/>
    <w:pPr>
      <w:jc w:val="center"/>
    </w:pPr>
    <w:rPr>
      <w:b/>
      <w:sz w:val="28"/>
    </w:rPr>
  </w:style>
  <w:style w:type="paragraph" w:styleId="a6">
    <w:name w:val="Body Text"/>
    <w:basedOn w:val="a"/>
    <w:rsid w:val="00C411D5"/>
    <w:pPr>
      <w:jc w:val="both"/>
    </w:pPr>
    <w:rPr>
      <w:b/>
      <w:sz w:val="24"/>
    </w:rPr>
  </w:style>
  <w:style w:type="paragraph" w:customStyle="1" w:styleId="ConsNormal">
    <w:name w:val="ConsNormal"/>
    <w:rsid w:val="00C411D5"/>
    <w:pPr>
      <w:widowControl w:val="0"/>
      <w:ind w:firstLine="720"/>
    </w:pPr>
    <w:rPr>
      <w:sz w:val="30"/>
    </w:rPr>
  </w:style>
  <w:style w:type="paragraph" w:styleId="20">
    <w:name w:val="Body Text Indent 2"/>
    <w:basedOn w:val="a"/>
    <w:rsid w:val="00C411D5"/>
    <w:pPr>
      <w:spacing w:line="360" w:lineRule="auto"/>
      <w:ind w:firstLine="720"/>
      <w:jc w:val="both"/>
    </w:pPr>
    <w:rPr>
      <w:sz w:val="24"/>
    </w:rPr>
  </w:style>
  <w:style w:type="paragraph" w:styleId="a7">
    <w:name w:val="Body Text Indent"/>
    <w:basedOn w:val="a"/>
    <w:rsid w:val="00C411D5"/>
    <w:pPr>
      <w:ind w:firstLine="720"/>
      <w:jc w:val="center"/>
    </w:pPr>
    <w:rPr>
      <w:sz w:val="24"/>
    </w:rPr>
  </w:style>
  <w:style w:type="paragraph" w:styleId="21">
    <w:name w:val="Body Text 2"/>
    <w:basedOn w:val="a"/>
    <w:rsid w:val="00C411D5"/>
    <w:pPr>
      <w:widowControl w:val="0"/>
      <w:jc w:val="both"/>
    </w:pPr>
    <w:rPr>
      <w:b/>
    </w:rPr>
  </w:style>
  <w:style w:type="paragraph" w:styleId="30">
    <w:name w:val="Body Text 3"/>
    <w:basedOn w:val="a"/>
    <w:rsid w:val="00C411D5"/>
    <w:pPr>
      <w:widowControl w:val="0"/>
      <w:spacing w:line="340" w:lineRule="exac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ЦИК РТ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Соколов Г.Ю.</dc:creator>
  <cp:lastModifiedBy>ТИК</cp:lastModifiedBy>
  <cp:revision>7</cp:revision>
  <cp:lastPrinted>2010-09-22T11:22:00Z</cp:lastPrinted>
  <dcterms:created xsi:type="dcterms:W3CDTF">2013-05-14T07:17:00Z</dcterms:created>
  <dcterms:modified xsi:type="dcterms:W3CDTF">2013-05-14T12:02:00Z</dcterms:modified>
</cp:coreProperties>
</file>