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-147955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4B6E5C" w:rsidRPr="00102DA8" w:rsidRDefault="00B10A47" w:rsidP="004B6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ГЛАВА </w:t>
      </w:r>
      <w:r w:rsidR="00152626">
        <w:rPr>
          <w:rFonts w:ascii="Times New Roman" w:hAnsi="Times New Roman" w:cs="Times New Roman"/>
          <w:color w:val="auto"/>
          <w:sz w:val="21"/>
          <w:szCs w:val="21"/>
        </w:rPr>
        <w:t>ВЫСОКОГОРСКОГО</w:t>
      </w:r>
    </w:p>
    <w:p w:rsidR="004B6E5C" w:rsidRPr="00102DA8" w:rsidRDefault="004B6E5C" w:rsidP="00E51C4A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СЕЛЬСКОГО ПОСЕЛЕНИЯ ВЫСОКОГОРСКОГО </w:t>
      </w:r>
    </w:p>
    <w:p w:rsidR="00405FF9" w:rsidRPr="00102DA8" w:rsidRDefault="004B6E5C" w:rsidP="004B6E5C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>МУНИЦИПАЛЬНОГО РАЙОНА</w:t>
      </w:r>
    </w:p>
    <w:p w:rsidR="004B6E5C" w:rsidRPr="00102DA8" w:rsidRDefault="00405FF9" w:rsidP="004B6E5C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  <w:lang w:val="tt-RU"/>
        </w:rPr>
        <w:t>РЕСПУБЛИКИ ТАТАРСТАН</w:t>
      </w:r>
      <w:r w:rsidR="004B6E5C"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A435E7" w:rsidRPr="004B6E5C" w:rsidRDefault="00A435E7" w:rsidP="004B6E5C">
      <w:pPr>
        <w:pStyle w:val="30"/>
        <w:shd w:val="clear" w:color="auto" w:fill="auto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:rsidR="00405FF9" w:rsidRPr="00102DA8" w:rsidRDefault="00A435E7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ТАТАРСТАН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РЕСПУБЛИКАСЫ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 xml:space="preserve">БИЕКТАУ </w:t>
      </w:r>
    </w:p>
    <w:p w:rsidR="00405FF9" w:rsidRPr="00102DA8" w:rsidRDefault="00CB0439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МУНИЦИПАЛЬ</w:t>
      </w:r>
      <w:r w:rsidR="00A435E7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РАЙОНЫ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</w:t>
      </w:r>
    </w:p>
    <w:p w:rsidR="00E51C4A" w:rsidRPr="00102DA8" w:rsidRDefault="00152626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</w:pPr>
      <w:r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БИЕКТАУ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 АВЫЛ </w:t>
      </w:r>
    </w:p>
    <w:p w:rsidR="00A435E7" w:rsidRPr="00102DA8" w:rsidRDefault="00405FF9" w:rsidP="00E51C4A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Cambria" w:hAnsi="Cambria" w:cs="Times New Roman"/>
          <w:b/>
          <w:bCs/>
          <w:color w:val="auto"/>
          <w:sz w:val="21"/>
          <w:szCs w:val="21"/>
          <w:lang w:val="tt-RU"/>
        </w:rPr>
        <w:sectPr w:rsidR="00A435E7" w:rsidRPr="00102DA8" w:rsidSect="00BD2ED8"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ҖИРЛЕГЕ</w:t>
      </w:r>
      <w:r w:rsidR="00E51C4A"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 </w:t>
      </w:r>
      <w:r w:rsidR="00E51C4A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БАШЛЫГЫ</w:t>
      </w:r>
    </w:p>
    <w:p w:rsidR="00112C97" w:rsidRDefault="00112C97" w:rsidP="00112C97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</w:rPr>
      </w:pP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lastRenderedPageBreak/>
        <w:t>422708</w:t>
      </w:r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, Республика Татарстан</w:t>
      </w: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>, Высокогорский район,</w:t>
      </w: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ab/>
        <w:t xml:space="preserve">      422708</w:t>
      </w:r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, Татарстан Республикасы, Биектау районы,</w:t>
      </w:r>
    </w:p>
    <w:p w:rsidR="00112C97" w:rsidRDefault="001A08CF" w:rsidP="00112C97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</w:pP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        </w:t>
      </w:r>
      <w:r w:rsidR="00112C97"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 </w:t>
      </w:r>
      <w:r w:rsidR="00872530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с. Высокая Гора, ул.Юбилейная, 1А</w:t>
      </w:r>
      <w:r w:rsidR="00112C97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                                                                       </w:t>
      </w:r>
      <w:r w:rsidR="00872530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Биектау</w:t>
      </w:r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 авылы, Юбилей</w:t>
      </w:r>
      <w:r w:rsidR="00112C97"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ур, 1</w:t>
      </w:r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А </w:t>
      </w:r>
    </w:p>
    <w:p w:rsidR="00A850F9" w:rsidRPr="00112C97" w:rsidRDefault="00A850F9" w:rsidP="00E51C4A">
      <w:pPr>
        <w:pStyle w:val="20"/>
        <w:jc w:val="center"/>
        <w:rPr>
          <w:rFonts w:ascii="Cambria" w:eastAsia="Yu Gothic UI Semilight" w:hAnsi="Cambria" w:cs="Calibri"/>
          <w:color w:val="auto"/>
          <w:lang w:val="tt-RU"/>
        </w:rPr>
      </w:pPr>
    </w:p>
    <w:p w:rsidR="00A850F9" w:rsidRPr="00492A99" w:rsidRDefault="00B272BC" w:rsidP="0060396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color w:val="auto"/>
        </w:rPr>
      </w:pPr>
      <w:r>
        <w:rPr>
          <w:rFonts w:ascii="Cambria" w:eastAsia="Yu Gothic UI Semilight" w:hAnsi="Cambria" w:cs="Calibri"/>
          <w:color w:val="auto"/>
        </w:rPr>
        <w:t>Тел./факс: +7(84365) 74-779</w:t>
      </w:r>
      <w:r w:rsidR="003358F3" w:rsidRPr="003358F3">
        <w:rPr>
          <w:rFonts w:ascii="Cambria" w:eastAsia="Yu Gothic UI Semilight" w:hAnsi="Cambria" w:cs="Calibri"/>
          <w:color w:val="auto"/>
        </w:rPr>
        <w:t>,</w:t>
      </w:r>
      <w:r>
        <w:rPr>
          <w:rFonts w:ascii="Cambria" w:eastAsia="Yu Gothic UI Semilight" w:hAnsi="Cambria" w:cs="Calibri"/>
          <w:color w:val="auto"/>
        </w:rPr>
        <w:t>74-778 e-</w:t>
      </w:r>
      <w:proofErr w:type="spellStart"/>
      <w:r>
        <w:rPr>
          <w:rFonts w:ascii="Cambria" w:eastAsia="Yu Gothic UI Semilight" w:hAnsi="Cambria" w:cs="Calibri"/>
          <w:color w:val="auto"/>
        </w:rPr>
        <w:t>mail</w:t>
      </w:r>
      <w:proofErr w:type="spellEnd"/>
      <w:r>
        <w:rPr>
          <w:rFonts w:ascii="Cambria" w:eastAsia="Yu Gothic UI Semilight" w:hAnsi="Cambria" w:cs="Calibri"/>
          <w:color w:val="auto"/>
        </w:rPr>
        <w:t xml:space="preserve">: </w:t>
      </w:r>
      <w:proofErr w:type="spellStart"/>
      <w:r>
        <w:rPr>
          <w:rFonts w:ascii="Cambria" w:eastAsia="Yu Gothic UI Semilight" w:hAnsi="Cambria" w:cs="Calibri"/>
          <w:color w:val="auto"/>
          <w:lang w:val="en-US"/>
        </w:rPr>
        <w:t>Vgor</w:t>
      </w:r>
      <w:proofErr w:type="spellEnd"/>
      <w:r w:rsidR="003358F3" w:rsidRPr="003358F3">
        <w:rPr>
          <w:rFonts w:ascii="Cambria" w:eastAsia="Yu Gothic UI Semilight" w:hAnsi="Cambria" w:cs="Calibri"/>
          <w:color w:val="auto"/>
        </w:rPr>
        <w:t>.Vsg@tatar.ru</w:t>
      </w:r>
    </w:p>
    <w:p w:rsidR="006176CF" w:rsidRDefault="00492A99" w:rsidP="00E51C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 xml:space="preserve">   </w:t>
      </w:r>
    </w:p>
    <w:p w:rsidR="003358F3" w:rsidRDefault="003358F3" w:rsidP="003358F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                                                       КАРАР</w:t>
      </w:r>
    </w:p>
    <w:p w:rsidR="003358F3" w:rsidRDefault="003358F3" w:rsidP="003358F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      </w:t>
      </w:r>
      <w:r w:rsidR="00C548F1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</w:t>
      </w:r>
      <w:r w:rsidR="00152626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</w:t>
      </w:r>
      <w:r w:rsidR="00C12B7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66AA8">
        <w:rPr>
          <w:rFonts w:ascii="Times New Roman" w:hAnsi="Times New Roman" w:cs="Times New Roman"/>
          <w:b/>
          <w:color w:val="auto"/>
          <w:sz w:val="28"/>
          <w:szCs w:val="28"/>
        </w:rPr>
        <w:t>18</w:t>
      </w:r>
      <w:r w:rsidR="00C12B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9E6193">
        <w:rPr>
          <w:rFonts w:ascii="Times New Roman" w:hAnsi="Times New Roman" w:cs="Times New Roman"/>
          <w:b/>
          <w:color w:val="auto"/>
          <w:sz w:val="28"/>
          <w:szCs w:val="28"/>
        </w:rPr>
        <w:t>сентября</w:t>
      </w:r>
      <w:r w:rsidR="001526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13042F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60DF5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                         </w:t>
      </w:r>
      <w:r w:rsidR="009E61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460D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</w:t>
      </w:r>
      <w:r w:rsidR="00C12B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№</w:t>
      </w:r>
      <w:r w:rsidR="00EB1C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E6193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</w:p>
    <w:p w:rsidR="00114201" w:rsidRDefault="00114201" w:rsidP="003358F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D5F19" w:rsidRDefault="006D5F19" w:rsidP="004A5788">
      <w:pPr>
        <w:pStyle w:val="HEADERTEXT"/>
        <w:ind w:right="-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F20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назначении публичных слушаний </w:t>
      </w:r>
      <w:r w:rsidR="004A5788" w:rsidRPr="004A578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 проекту внесения изменений в Генеральный план муниципального образования «Высокогорское сельское поселение» Высокогорского муниципально</w:t>
      </w:r>
      <w:r w:rsidR="004A5788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 района Республики Татарстан</w:t>
      </w:r>
    </w:p>
    <w:p w:rsidR="004A5788" w:rsidRDefault="004A5788" w:rsidP="004A5788">
      <w:pPr>
        <w:pStyle w:val="HEADERTEXT"/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6D5F19" w:rsidRPr="00FE7462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FE7462">
        <w:rPr>
          <w:rFonts w:ascii="Times New Roman" w:hAnsi="Times New Roman" w:cs="Times New Roman"/>
          <w:sz w:val="27"/>
          <w:szCs w:val="27"/>
        </w:rPr>
        <w:t xml:space="preserve">В соответствии со ст. 31, 32, 33 </w:t>
      </w:r>
      <w:r w:rsidRPr="00FE7462">
        <w:rPr>
          <w:rFonts w:ascii="Times New Roman" w:hAnsi="Times New Roman" w:cs="Times New Roman"/>
          <w:sz w:val="27"/>
          <w:szCs w:val="27"/>
        </w:rPr>
        <w:fldChar w:fldCharType="begin"/>
      </w:r>
      <w:r w:rsidRPr="00FE7462">
        <w:rPr>
          <w:rFonts w:ascii="Times New Roman" w:hAnsi="Times New Roman" w:cs="Times New Roman"/>
          <w:sz w:val="27"/>
          <w:szCs w:val="27"/>
        </w:rPr>
        <w:instrText xml:space="preserve"> HYPERLINK "kodeks://link/d?nd=901919338"\o"’’Градостроительный кодекс Российской Федерации (с изменениями на 31 декабря 2017 года)’’</w:instrText>
      </w:r>
    </w:p>
    <w:p w:rsidR="006D5F19" w:rsidRPr="00FE7462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FE7462">
        <w:rPr>
          <w:rFonts w:ascii="Times New Roman" w:hAnsi="Times New Roman" w:cs="Times New Roman"/>
          <w:sz w:val="27"/>
          <w:szCs w:val="27"/>
        </w:rPr>
        <w:instrText>Кодекс РФ от 29.12.2004 N 190-ФЗ</w:instrText>
      </w:r>
    </w:p>
    <w:p w:rsidR="006D5F19" w:rsidRPr="00FE7462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FE7462">
        <w:rPr>
          <w:rFonts w:ascii="Times New Roman" w:hAnsi="Times New Roman" w:cs="Times New Roman"/>
          <w:sz w:val="27"/>
          <w:szCs w:val="27"/>
        </w:rPr>
        <w:instrText>Статус: действующая редакция (действ. с 11.01.2018)"</w:instrText>
      </w:r>
      <w:r w:rsidRPr="00FE7462">
        <w:rPr>
          <w:rFonts w:ascii="Times New Roman" w:hAnsi="Times New Roman" w:cs="Times New Roman"/>
          <w:sz w:val="27"/>
          <w:szCs w:val="27"/>
        </w:rPr>
        <w:fldChar w:fldCharType="separate"/>
      </w:r>
      <w:proofErr w:type="gramStart"/>
      <w:r w:rsidRPr="00FE7462">
        <w:rPr>
          <w:rFonts w:ascii="Times New Roman" w:hAnsi="Times New Roman" w:cs="Times New Roman"/>
          <w:sz w:val="27"/>
          <w:szCs w:val="27"/>
        </w:rPr>
        <w:t xml:space="preserve">Градостроительного кодекса Российской Федерации </w:t>
      </w:r>
      <w:r w:rsidRPr="00FE7462">
        <w:rPr>
          <w:rFonts w:ascii="Times New Roman" w:hAnsi="Times New Roman" w:cs="Times New Roman"/>
          <w:sz w:val="27"/>
          <w:szCs w:val="27"/>
        </w:rPr>
        <w:fldChar w:fldCharType="end"/>
      </w:r>
      <w:r w:rsidRPr="00FE7462">
        <w:rPr>
          <w:rFonts w:ascii="Times New Roman" w:hAnsi="Times New Roman" w:cs="Times New Roman"/>
          <w:sz w:val="27"/>
          <w:szCs w:val="27"/>
        </w:rPr>
        <w:t>, Федеральным законом от 6</w:t>
      </w:r>
      <w:r w:rsidR="00982850" w:rsidRPr="00FE7462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Pr="00FE7462">
        <w:rPr>
          <w:rFonts w:ascii="Times New Roman" w:hAnsi="Times New Roman" w:cs="Times New Roman"/>
          <w:sz w:val="27"/>
          <w:szCs w:val="27"/>
        </w:rPr>
        <w:t>2003</w:t>
      </w:r>
      <w:r w:rsidR="00982850" w:rsidRPr="00FE7462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FE7462">
        <w:rPr>
          <w:rFonts w:ascii="Times New Roman" w:hAnsi="Times New Roman" w:cs="Times New Roman"/>
          <w:sz w:val="27"/>
          <w:szCs w:val="27"/>
        </w:rPr>
        <w:t xml:space="preserve"> N 131-ФЗ </w:t>
      </w:r>
      <w:r w:rsidR="00982850" w:rsidRPr="00FE7462">
        <w:rPr>
          <w:rFonts w:ascii="Times New Roman" w:hAnsi="Times New Roman" w:cs="Times New Roman"/>
          <w:sz w:val="27"/>
          <w:szCs w:val="27"/>
        </w:rPr>
        <w:t>«</w:t>
      </w:r>
      <w:r w:rsidRPr="00FE7462">
        <w:rPr>
          <w:rFonts w:ascii="Times New Roman" w:hAnsi="Times New Roman" w:cs="Times New Roman"/>
          <w:sz w:val="27"/>
          <w:szCs w:val="27"/>
        </w:rPr>
        <w:t>Об общих принципах организации самоуправления в Российской Федерации</w:t>
      </w:r>
      <w:r w:rsidR="00982850" w:rsidRPr="00FE7462">
        <w:rPr>
          <w:rFonts w:ascii="Times New Roman" w:hAnsi="Times New Roman" w:cs="Times New Roman"/>
          <w:sz w:val="27"/>
          <w:szCs w:val="27"/>
        </w:rPr>
        <w:t>»</w:t>
      </w:r>
      <w:r w:rsidRPr="00FE7462">
        <w:rPr>
          <w:rFonts w:ascii="Times New Roman" w:hAnsi="Times New Roman" w:cs="Times New Roman"/>
          <w:sz w:val="27"/>
          <w:szCs w:val="27"/>
        </w:rPr>
        <w:t xml:space="preserve">, Решением Совета </w:t>
      </w:r>
      <w:r w:rsidR="001A08CF" w:rsidRPr="00FE7462">
        <w:rPr>
          <w:rFonts w:ascii="Times New Roman" w:hAnsi="Times New Roman" w:cs="Times New Roman"/>
          <w:sz w:val="27"/>
          <w:szCs w:val="27"/>
        </w:rPr>
        <w:t>Высокогорского</w:t>
      </w:r>
      <w:r w:rsidRPr="00FE7462">
        <w:rPr>
          <w:rFonts w:ascii="Times New Roman" w:hAnsi="Times New Roman" w:cs="Times New Roman"/>
          <w:sz w:val="27"/>
          <w:szCs w:val="27"/>
        </w:rPr>
        <w:t xml:space="preserve"> сельского поселения Высокогорского муниципального района Республики Татарстан от 17.04.2017 N 70</w:t>
      </w:r>
      <w:r w:rsidRPr="00FE7462">
        <w:rPr>
          <w:sz w:val="27"/>
          <w:szCs w:val="27"/>
        </w:rPr>
        <w:t xml:space="preserve"> </w:t>
      </w:r>
      <w:r w:rsidR="00982850" w:rsidRPr="00FE7462">
        <w:rPr>
          <w:sz w:val="27"/>
          <w:szCs w:val="27"/>
        </w:rPr>
        <w:t>«</w:t>
      </w:r>
      <w:r w:rsidRPr="00FE7462">
        <w:rPr>
          <w:rFonts w:ascii="Times New Roman" w:hAnsi="Times New Roman" w:cs="Times New Roman"/>
          <w:sz w:val="27"/>
          <w:szCs w:val="27"/>
        </w:rPr>
        <w:t xml:space="preserve">Об утверждении Положения о порядке организации и проведения публичных слушаний на территории </w:t>
      </w:r>
      <w:r w:rsidR="001A08CF" w:rsidRPr="00FE7462">
        <w:rPr>
          <w:rFonts w:ascii="Times New Roman" w:hAnsi="Times New Roman" w:cs="Times New Roman"/>
          <w:sz w:val="27"/>
          <w:szCs w:val="27"/>
        </w:rPr>
        <w:t>Высокогорского</w:t>
      </w:r>
      <w:r w:rsidRPr="00FE7462">
        <w:rPr>
          <w:rFonts w:ascii="Times New Roman" w:hAnsi="Times New Roman" w:cs="Times New Roman"/>
          <w:sz w:val="27"/>
          <w:szCs w:val="27"/>
        </w:rPr>
        <w:t xml:space="preserve"> сельского поселения Высокогорского муниципального района Республики Татарстан» (в редакции от</w:t>
      </w:r>
      <w:r w:rsidRPr="00FE7462">
        <w:rPr>
          <w:sz w:val="27"/>
          <w:szCs w:val="27"/>
        </w:rPr>
        <w:t xml:space="preserve"> </w:t>
      </w:r>
      <w:r w:rsidR="001A08CF" w:rsidRPr="00FE7462">
        <w:rPr>
          <w:rFonts w:ascii="Times New Roman" w:hAnsi="Times New Roman" w:cs="Times New Roman"/>
          <w:sz w:val="27"/>
          <w:szCs w:val="27"/>
        </w:rPr>
        <w:t>11.05.2018 №362</w:t>
      </w:r>
      <w:proofErr w:type="gramEnd"/>
      <w:r w:rsidR="00982850" w:rsidRPr="00FE7462">
        <w:rPr>
          <w:rFonts w:ascii="Times New Roman" w:hAnsi="Times New Roman" w:cs="Times New Roman"/>
          <w:sz w:val="27"/>
          <w:szCs w:val="27"/>
        </w:rPr>
        <w:t xml:space="preserve">), Уставом </w:t>
      </w:r>
      <w:r w:rsidR="001A08CF" w:rsidRPr="00FE7462">
        <w:rPr>
          <w:rFonts w:ascii="Times New Roman" w:hAnsi="Times New Roman" w:cs="Times New Roman"/>
          <w:sz w:val="27"/>
          <w:szCs w:val="27"/>
        </w:rPr>
        <w:t>Высокогорского</w:t>
      </w:r>
      <w:r w:rsidR="00982850" w:rsidRPr="00FE7462">
        <w:rPr>
          <w:rFonts w:ascii="Times New Roman" w:hAnsi="Times New Roman" w:cs="Times New Roman"/>
          <w:sz w:val="27"/>
          <w:szCs w:val="27"/>
        </w:rPr>
        <w:t xml:space="preserve"> сельского поселения Высокогорского муниципального района, </w:t>
      </w:r>
      <w:r w:rsidRPr="00FE7462">
        <w:rPr>
          <w:rFonts w:ascii="Times New Roman" w:hAnsi="Times New Roman" w:cs="Times New Roman"/>
          <w:sz w:val="27"/>
          <w:szCs w:val="27"/>
        </w:rPr>
        <w:t xml:space="preserve">  в целях приведения в соответствие требованиям </w:t>
      </w:r>
      <w:r w:rsidRPr="00FE7462">
        <w:rPr>
          <w:rFonts w:ascii="Times New Roman" w:hAnsi="Times New Roman" w:cs="Times New Roman"/>
          <w:sz w:val="27"/>
          <w:szCs w:val="27"/>
        </w:rPr>
        <w:fldChar w:fldCharType="begin"/>
      </w:r>
      <w:r w:rsidRPr="00FE7462">
        <w:rPr>
          <w:rFonts w:ascii="Times New Roman" w:hAnsi="Times New Roman" w:cs="Times New Roman"/>
          <w:sz w:val="27"/>
          <w:szCs w:val="27"/>
        </w:rPr>
        <w:instrText xml:space="preserve"> HYPERLINK "kodeks://link/d?nd=901919338"\o"’’Градостроительный кодекс Российской Федерации (с изменениями на 31 декабря 2017 года)’’</w:instrText>
      </w:r>
    </w:p>
    <w:p w:rsidR="006D5F19" w:rsidRPr="00FE7462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FE7462">
        <w:rPr>
          <w:rFonts w:ascii="Times New Roman" w:hAnsi="Times New Roman" w:cs="Times New Roman"/>
          <w:sz w:val="27"/>
          <w:szCs w:val="27"/>
        </w:rPr>
        <w:instrText>Кодекс РФ от 29.12.2004 N 190-ФЗ</w:instrText>
      </w:r>
    </w:p>
    <w:p w:rsidR="006D5F19" w:rsidRPr="006F204B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E7462">
        <w:rPr>
          <w:rFonts w:ascii="Times New Roman" w:hAnsi="Times New Roman" w:cs="Times New Roman"/>
          <w:sz w:val="27"/>
          <w:szCs w:val="27"/>
        </w:rPr>
        <w:instrText>Статус: действующая редакция (действ. с 11.01.2018)"</w:instrText>
      </w:r>
      <w:r w:rsidRPr="00FE7462">
        <w:rPr>
          <w:rFonts w:ascii="Times New Roman" w:hAnsi="Times New Roman" w:cs="Times New Roman"/>
          <w:sz w:val="27"/>
          <w:szCs w:val="27"/>
        </w:rPr>
        <w:fldChar w:fldCharType="separate"/>
      </w:r>
      <w:r w:rsidRPr="00FE7462">
        <w:rPr>
          <w:rFonts w:ascii="Times New Roman" w:hAnsi="Times New Roman" w:cs="Times New Roman"/>
          <w:sz w:val="27"/>
          <w:szCs w:val="27"/>
        </w:rPr>
        <w:t xml:space="preserve">Градостроительного кодекса Российской Федерации </w:t>
      </w:r>
      <w:r w:rsidRPr="00FE7462">
        <w:rPr>
          <w:rFonts w:ascii="Times New Roman" w:hAnsi="Times New Roman" w:cs="Times New Roman"/>
          <w:sz w:val="27"/>
          <w:szCs w:val="27"/>
        </w:rPr>
        <w:fldChar w:fldCharType="end"/>
      </w:r>
      <w:r w:rsidRPr="00FE7462">
        <w:rPr>
          <w:rFonts w:ascii="Times New Roman" w:hAnsi="Times New Roman" w:cs="Times New Roman"/>
          <w:sz w:val="27"/>
          <w:szCs w:val="27"/>
        </w:rPr>
        <w:t xml:space="preserve"> Правил землепользования и застройки </w:t>
      </w:r>
      <w:r w:rsidR="001A08CF" w:rsidRPr="00FE7462">
        <w:rPr>
          <w:rFonts w:ascii="Times New Roman" w:hAnsi="Times New Roman" w:cs="Times New Roman"/>
          <w:sz w:val="27"/>
          <w:szCs w:val="27"/>
        </w:rPr>
        <w:t>Высокогорского</w:t>
      </w:r>
      <w:r w:rsidRPr="00FE7462">
        <w:rPr>
          <w:rFonts w:ascii="Times New Roman" w:hAnsi="Times New Roman" w:cs="Times New Roman"/>
          <w:sz w:val="27"/>
          <w:szCs w:val="27"/>
        </w:rPr>
        <w:t xml:space="preserve"> сельского поселения Высокогорского муниципального района</w:t>
      </w:r>
      <w:r w:rsidR="009828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5F19" w:rsidRPr="006F204B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D5F19" w:rsidRPr="006F204B" w:rsidRDefault="006D5F19" w:rsidP="006D5F19">
      <w:pPr>
        <w:pStyle w:val="FORMATTEXT"/>
        <w:ind w:firstLine="5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204B">
        <w:rPr>
          <w:rFonts w:ascii="Times New Roman" w:hAnsi="Times New Roman" w:cs="Times New Roman"/>
          <w:b/>
          <w:caps/>
          <w:sz w:val="28"/>
          <w:szCs w:val="28"/>
        </w:rPr>
        <w:t>постановляю:</w:t>
      </w:r>
    </w:p>
    <w:p w:rsidR="006D5F19" w:rsidRPr="006F204B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204B">
        <w:rPr>
          <w:rFonts w:ascii="Times New Roman" w:hAnsi="Times New Roman" w:cs="Times New Roman"/>
          <w:sz w:val="28"/>
          <w:szCs w:val="28"/>
        </w:rPr>
        <w:t xml:space="preserve">1. Вынести на публичные слушания проект </w:t>
      </w:r>
      <w:r w:rsidR="004A5788" w:rsidRPr="004A5788">
        <w:rPr>
          <w:rFonts w:ascii="Times New Roman" w:hAnsi="Times New Roman" w:cs="Times New Roman"/>
          <w:sz w:val="28"/>
          <w:szCs w:val="28"/>
        </w:rPr>
        <w:t>внесения изменений в Генеральный план муниципального образования «Высокогорское сельское поселение Высокогорского муниципального района Республики Татарстан</w:t>
      </w:r>
      <w:r w:rsidR="005F47A6" w:rsidRPr="004A5788">
        <w:rPr>
          <w:rFonts w:ascii="Times New Roman" w:hAnsi="Times New Roman" w:cs="Times New Roman"/>
          <w:sz w:val="28"/>
          <w:szCs w:val="28"/>
        </w:rPr>
        <w:t>»</w:t>
      </w:r>
      <w:r w:rsidR="00657571">
        <w:rPr>
          <w:rFonts w:ascii="Times New Roman" w:hAnsi="Times New Roman" w:cs="Times New Roman"/>
          <w:sz w:val="28"/>
          <w:szCs w:val="28"/>
        </w:rPr>
        <w:t>.</w:t>
      </w:r>
    </w:p>
    <w:p w:rsidR="006D5F19" w:rsidRPr="006F204B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204B"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 w:rsidR="00982850" w:rsidRPr="00982850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="00982850" w:rsidRPr="00982850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982850" w:rsidRPr="00982850">
        <w:rPr>
          <w:rFonts w:ascii="Times New Roman" w:hAnsi="Times New Roman" w:cs="Times New Roman"/>
          <w:sz w:val="28"/>
          <w:szCs w:val="28"/>
        </w:rPr>
        <w:t xml:space="preserve"> </w:t>
      </w:r>
      <w:r w:rsidR="00F54021">
        <w:rPr>
          <w:rFonts w:ascii="Times New Roman" w:hAnsi="Times New Roman" w:cs="Times New Roman"/>
          <w:sz w:val="28"/>
          <w:szCs w:val="28"/>
        </w:rPr>
        <w:t>разместив</w:t>
      </w:r>
      <w:r w:rsidR="00982850" w:rsidRPr="009828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14236257"/>
      <w:r w:rsidR="00982850" w:rsidRPr="0098285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2850">
        <w:rPr>
          <w:rFonts w:ascii="Times New Roman" w:hAnsi="Times New Roman" w:cs="Times New Roman"/>
          <w:sz w:val="28"/>
          <w:szCs w:val="28"/>
        </w:rPr>
        <w:t>Высокогорского</w:t>
      </w:r>
      <w:r w:rsidR="00982850" w:rsidRPr="00982850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</w:t>
      </w:r>
      <w:r w:rsidR="00982850">
        <w:rPr>
          <w:rFonts w:ascii="Times New Roman" w:hAnsi="Times New Roman" w:cs="Times New Roman"/>
          <w:sz w:val="28"/>
          <w:szCs w:val="28"/>
        </w:rPr>
        <w:t xml:space="preserve"> в разделе сельские поселения</w:t>
      </w:r>
      <w:bookmarkEnd w:id="0"/>
      <w:r w:rsidR="00982850">
        <w:rPr>
          <w:rFonts w:ascii="Times New Roman" w:hAnsi="Times New Roman" w:cs="Times New Roman"/>
          <w:sz w:val="28"/>
          <w:szCs w:val="28"/>
        </w:rPr>
        <w:t xml:space="preserve"> и</w:t>
      </w:r>
      <w:r w:rsidR="00F54021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982850" w:rsidRPr="00982850">
        <w:rPr>
          <w:rFonts w:ascii="Times New Roman" w:hAnsi="Times New Roman" w:cs="Times New Roman"/>
          <w:sz w:val="28"/>
          <w:szCs w:val="28"/>
        </w:rPr>
        <w:t xml:space="preserve"> </w:t>
      </w:r>
      <w:r w:rsidRPr="006F204B">
        <w:rPr>
          <w:rFonts w:ascii="Times New Roman" w:hAnsi="Times New Roman" w:cs="Times New Roman"/>
          <w:sz w:val="28"/>
          <w:szCs w:val="28"/>
        </w:rPr>
        <w:t xml:space="preserve">вывешивания на стенде по адресу: Республика Татарстан, </w:t>
      </w:r>
      <w:r>
        <w:rPr>
          <w:rFonts w:ascii="Times New Roman" w:hAnsi="Times New Roman" w:cs="Times New Roman"/>
          <w:sz w:val="28"/>
          <w:szCs w:val="28"/>
        </w:rPr>
        <w:t>Высокогорский</w:t>
      </w:r>
      <w:r w:rsidRPr="006F204B">
        <w:rPr>
          <w:rFonts w:ascii="Times New Roman" w:hAnsi="Times New Roman" w:cs="Times New Roman"/>
          <w:sz w:val="28"/>
          <w:szCs w:val="28"/>
        </w:rPr>
        <w:t xml:space="preserve"> муниципальный район, с.</w:t>
      </w:r>
      <w:r w:rsidR="00B6189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C0DAA">
        <w:rPr>
          <w:rFonts w:ascii="Times New Roman" w:hAnsi="Times New Roman" w:cs="Times New Roman"/>
          <w:sz w:val="28"/>
          <w:szCs w:val="28"/>
        </w:rPr>
        <w:t>Высокая Гора</w:t>
      </w:r>
      <w:r w:rsidRPr="006F204B">
        <w:rPr>
          <w:rFonts w:ascii="Times New Roman" w:hAnsi="Times New Roman" w:cs="Times New Roman"/>
          <w:sz w:val="28"/>
          <w:szCs w:val="28"/>
        </w:rPr>
        <w:t xml:space="preserve">, ул. </w:t>
      </w:r>
      <w:r w:rsidR="006C0DAA">
        <w:rPr>
          <w:rFonts w:ascii="Times New Roman" w:hAnsi="Times New Roman" w:cs="Times New Roman"/>
          <w:sz w:val="28"/>
          <w:szCs w:val="28"/>
        </w:rPr>
        <w:t>Юбилейная</w:t>
      </w:r>
      <w:r w:rsidRPr="006F204B">
        <w:rPr>
          <w:rFonts w:ascii="Times New Roman" w:hAnsi="Times New Roman" w:cs="Times New Roman"/>
          <w:sz w:val="28"/>
          <w:szCs w:val="28"/>
        </w:rPr>
        <w:t>, д.</w:t>
      </w:r>
      <w:r w:rsidR="006C0DAA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6C0DA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F204B">
        <w:rPr>
          <w:rFonts w:ascii="Times New Roman" w:hAnsi="Times New Roman" w:cs="Times New Roman"/>
          <w:sz w:val="28"/>
          <w:szCs w:val="28"/>
        </w:rPr>
        <w:t>:</w:t>
      </w:r>
    </w:p>
    <w:p w:rsidR="006D5F19" w:rsidRPr="006F204B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204B">
        <w:rPr>
          <w:rFonts w:ascii="Times New Roman" w:hAnsi="Times New Roman" w:cs="Times New Roman"/>
          <w:sz w:val="28"/>
          <w:szCs w:val="28"/>
        </w:rPr>
        <w:t>- сообщение о проведении публичных слушаний;</w:t>
      </w:r>
    </w:p>
    <w:p w:rsidR="006D5F19" w:rsidRPr="006F204B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204B">
        <w:rPr>
          <w:rFonts w:ascii="Times New Roman" w:hAnsi="Times New Roman" w:cs="Times New Roman"/>
          <w:sz w:val="28"/>
          <w:szCs w:val="28"/>
        </w:rPr>
        <w:t xml:space="preserve">- порядок учета предложений граждан по проекту о внесении изменений в </w:t>
      </w:r>
      <w:r w:rsidR="009E6193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6F20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E5F98">
        <w:rPr>
          <w:rFonts w:ascii="Times New Roman" w:hAnsi="Times New Roman" w:cs="Times New Roman"/>
          <w:sz w:val="28"/>
          <w:szCs w:val="28"/>
        </w:rPr>
        <w:t>Высокогорское</w:t>
      </w:r>
      <w:r w:rsidRPr="006F204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2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Высокогорского</w:t>
      </w:r>
      <w:r w:rsidRPr="006F204B">
        <w:rPr>
          <w:rFonts w:ascii="Times New Roman" w:hAnsi="Times New Roman" w:cs="Times New Roman"/>
          <w:sz w:val="28"/>
          <w:szCs w:val="28"/>
        </w:rPr>
        <w:t xml:space="preserve"> муниципального района и участия граждан в его обсуждении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04B">
        <w:rPr>
          <w:rFonts w:ascii="Times New Roman" w:hAnsi="Times New Roman" w:cs="Times New Roman"/>
          <w:sz w:val="28"/>
          <w:szCs w:val="28"/>
        </w:rPr>
        <w:t>N 1).</w:t>
      </w:r>
    </w:p>
    <w:p w:rsidR="006D5F19" w:rsidRPr="006F204B" w:rsidRDefault="00F54021" w:rsidP="006D5F1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75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571">
        <w:rPr>
          <w:rFonts w:ascii="Times New Roman" w:hAnsi="Times New Roman" w:cs="Times New Roman"/>
          <w:sz w:val="28"/>
          <w:szCs w:val="28"/>
        </w:rPr>
        <w:t>С</w:t>
      </w:r>
      <w:r w:rsidR="006D5F19" w:rsidRPr="006F204B">
        <w:rPr>
          <w:rFonts w:ascii="Times New Roman" w:hAnsi="Times New Roman" w:cs="Times New Roman"/>
          <w:sz w:val="28"/>
          <w:szCs w:val="28"/>
        </w:rPr>
        <w:t xml:space="preserve"> </w:t>
      </w:r>
      <w:r w:rsidR="00657571">
        <w:rPr>
          <w:rFonts w:ascii="Times New Roman" w:hAnsi="Times New Roman" w:cs="Times New Roman"/>
          <w:sz w:val="28"/>
          <w:szCs w:val="28"/>
        </w:rPr>
        <w:t>п</w:t>
      </w:r>
      <w:r w:rsidR="006D5F19" w:rsidRPr="006F204B">
        <w:rPr>
          <w:rFonts w:ascii="Times New Roman" w:hAnsi="Times New Roman" w:cs="Times New Roman"/>
          <w:sz w:val="28"/>
          <w:szCs w:val="28"/>
        </w:rPr>
        <w:t>роект</w:t>
      </w:r>
      <w:r w:rsidR="00657571">
        <w:rPr>
          <w:rFonts w:ascii="Times New Roman" w:hAnsi="Times New Roman" w:cs="Times New Roman"/>
          <w:sz w:val="28"/>
          <w:szCs w:val="28"/>
        </w:rPr>
        <w:t>ом</w:t>
      </w:r>
      <w:r w:rsidR="006D5F19" w:rsidRPr="006F204B">
        <w:rPr>
          <w:rFonts w:ascii="Times New Roman" w:hAnsi="Times New Roman" w:cs="Times New Roman"/>
          <w:sz w:val="28"/>
          <w:szCs w:val="28"/>
        </w:rPr>
        <w:t xml:space="preserve"> </w:t>
      </w:r>
      <w:r w:rsidR="004A5788" w:rsidRPr="004A5788">
        <w:rPr>
          <w:rFonts w:ascii="Times New Roman" w:hAnsi="Times New Roman" w:cs="Times New Roman"/>
          <w:sz w:val="28"/>
          <w:szCs w:val="28"/>
        </w:rPr>
        <w:t>внесения изменений в Генеральный план муниципального образования «Высокогорское сельское поселение Высокогорского муниципального района Республики Татарстан</w:t>
      </w:r>
      <w:r w:rsidR="005F47A6" w:rsidRPr="004A5788">
        <w:rPr>
          <w:rFonts w:ascii="Times New Roman" w:hAnsi="Times New Roman" w:cs="Times New Roman"/>
          <w:sz w:val="28"/>
          <w:szCs w:val="28"/>
        </w:rPr>
        <w:t>»</w:t>
      </w:r>
      <w:r w:rsidR="004A5788" w:rsidRPr="004A5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ознакомиться </w:t>
      </w:r>
      <w:r w:rsidRPr="00F54021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</w:t>
      </w:r>
      <w:r w:rsidR="001E4643" w:rsidRPr="001E4643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Федеральной государственной информационной системы территориального планирования (ФГИС ТП </w:t>
      </w:r>
      <w:hyperlink r:id="rId11" w:history="1">
        <w:r w:rsidR="001E4643" w:rsidRPr="001E4643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https://fgistp.economy.gov.ru/</w:t>
        </w:r>
      </w:hyperlink>
      <w:r w:rsidR="001E4643" w:rsidRPr="001E4643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9E6193">
        <w:rPr>
          <w:rFonts w:ascii="Times New Roman" w:hAnsi="Times New Roman" w:cs="Times New Roman"/>
          <w:sz w:val="28"/>
          <w:szCs w:val="28"/>
          <w:lang w:bidi="ru-RU"/>
        </w:rPr>
        <w:t xml:space="preserve"> , на </w:t>
      </w:r>
      <w:r w:rsidR="009E6193" w:rsidRPr="00F54021">
        <w:rPr>
          <w:rFonts w:ascii="Times New Roman" w:hAnsi="Times New Roman" w:cs="Times New Roman"/>
          <w:sz w:val="28"/>
          <w:szCs w:val="28"/>
          <w:lang w:bidi="ru-RU"/>
        </w:rPr>
        <w:t>сайте Высокогорского муниципального района в информационно-телекоммуникационной сети Интернет</w:t>
      </w:r>
      <w:r w:rsidR="009E6193">
        <w:rPr>
          <w:rFonts w:ascii="Times New Roman" w:hAnsi="Times New Roman" w:cs="Times New Roman"/>
          <w:sz w:val="28"/>
          <w:szCs w:val="28"/>
          <w:lang w:bidi="ru-RU"/>
        </w:rPr>
        <w:t xml:space="preserve"> по веб адресу: </w:t>
      </w:r>
      <w:r w:rsidR="009E6193" w:rsidRPr="00F54021">
        <w:rPr>
          <w:rFonts w:ascii="Times New Roman" w:hAnsi="Times New Roman" w:cs="Times New Roman"/>
          <w:sz w:val="28"/>
          <w:szCs w:val="28"/>
          <w:lang w:bidi="ru-RU"/>
        </w:rPr>
        <w:t>http://vysokaya-gora.tatarstan.ru/</w:t>
      </w:r>
      <w:r w:rsidR="009E6193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9E6193" w:rsidRPr="00F54021">
        <w:rPr>
          <w:rFonts w:ascii="Times New Roman" w:hAnsi="Times New Roman" w:cs="Times New Roman"/>
          <w:sz w:val="28"/>
          <w:szCs w:val="28"/>
          <w:lang w:bidi="ru-RU"/>
        </w:rPr>
        <w:t xml:space="preserve"> в разделе сельские поселения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 здании Исполнительного комитета </w:t>
      </w:r>
      <w:r w:rsidR="002E5F98">
        <w:rPr>
          <w:rFonts w:ascii="Times New Roman" w:hAnsi="Times New Roman" w:cs="Times New Roman"/>
          <w:sz w:val="28"/>
          <w:szCs w:val="28"/>
          <w:lang w:bidi="ru-RU"/>
        </w:rPr>
        <w:t>Высокогорского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по адресу: </w:t>
      </w:r>
      <w:r w:rsidR="002E5F98">
        <w:rPr>
          <w:rFonts w:ascii="Times New Roman" w:hAnsi="Times New Roman" w:cs="Times New Roman"/>
          <w:sz w:val="28"/>
          <w:szCs w:val="28"/>
          <w:lang w:bidi="ru-RU"/>
        </w:rPr>
        <w:t>422701</w:t>
      </w:r>
      <w:r w:rsidRPr="00F54021">
        <w:rPr>
          <w:rFonts w:ascii="Times New Roman" w:hAnsi="Times New Roman" w:cs="Times New Roman"/>
          <w:sz w:val="28"/>
          <w:szCs w:val="28"/>
          <w:lang w:bidi="ru-RU"/>
        </w:rPr>
        <w:t>, Республика Татарстан, Высокогорский район, с.</w:t>
      </w:r>
      <w:r w:rsidR="002E5F98">
        <w:rPr>
          <w:rFonts w:ascii="Times New Roman" w:hAnsi="Times New Roman" w:cs="Times New Roman"/>
          <w:sz w:val="28"/>
          <w:szCs w:val="28"/>
          <w:lang w:bidi="ru-RU"/>
        </w:rPr>
        <w:t xml:space="preserve"> Высокая Гора, </w:t>
      </w:r>
      <w:r w:rsidR="00B61896">
        <w:rPr>
          <w:rFonts w:ascii="Times New Roman" w:hAnsi="Times New Roman" w:cs="Times New Roman"/>
          <w:sz w:val="28"/>
          <w:szCs w:val="28"/>
          <w:lang w:val="tt-RU" w:bidi="ru-RU"/>
        </w:rPr>
        <w:t xml:space="preserve">                  </w:t>
      </w:r>
      <w:r w:rsidR="002E5F98">
        <w:rPr>
          <w:rFonts w:ascii="Times New Roman" w:hAnsi="Times New Roman" w:cs="Times New Roman"/>
          <w:sz w:val="28"/>
          <w:szCs w:val="28"/>
          <w:lang w:bidi="ru-RU"/>
        </w:rPr>
        <w:t>ул. Юбилейная, д. 1А</w:t>
      </w:r>
    </w:p>
    <w:p w:rsidR="0013042F" w:rsidRDefault="00F54021" w:rsidP="006D5F1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5F19" w:rsidRPr="006F204B">
        <w:rPr>
          <w:rFonts w:ascii="Times New Roman" w:hAnsi="Times New Roman" w:cs="Times New Roman"/>
          <w:sz w:val="28"/>
          <w:szCs w:val="28"/>
        </w:rPr>
        <w:t>. Назначит</w:t>
      </w:r>
      <w:r w:rsidR="00B61896">
        <w:rPr>
          <w:rFonts w:ascii="Times New Roman" w:hAnsi="Times New Roman" w:cs="Times New Roman"/>
          <w:sz w:val="28"/>
          <w:szCs w:val="28"/>
        </w:rPr>
        <w:t>ь публичные слушания по проекту</w:t>
      </w:r>
      <w:r w:rsidR="00B6189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A5788" w:rsidRPr="004A5788">
        <w:rPr>
          <w:rFonts w:ascii="Times New Roman" w:hAnsi="Times New Roman" w:cs="Times New Roman"/>
          <w:bCs/>
          <w:sz w:val="28"/>
          <w:szCs w:val="28"/>
          <w:lang w:bidi="ru-RU"/>
        </w:rPr>
        <w:t>внесения изменений в Генеральный план муниципального образования «Высокогорское сельское поселение» Высокогорского муниципального района Республики Татарстан</w:t>
      </w:r>
      <w:r w:rsidR="006D5F19" w:rsidRPr="006F20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F19" w:rsidRPr="006F20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042F">
        <w:rPr>
          <w:rFonts w:ascii="Times New Roman" w:hAnsi="Times New Roman" w:cs="Times New Roman"/>
          <w:sz w:val="28"/>
          <w:szCs w:val="28"/>
        </w:rPr>
        <w:t>:</w:t>
      </w:r>
    </w:p>
    <w:p w:rsidR="009E6193" w:rsidRPr="009E6193" w:rsidRDefault="009E6193" w:rsidP="009E6193">
      <w:pPr>
        <w:autoSpaceDE w:val="0"/>
        <w:autoSpaceDN w:val="0"/>
        <w:adjustRightInd w:val="0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«</w:t>
      </w:r>
      <w:r w:rsidR="005135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06</w:t>
      </w:r>
      <w:r w:rsidRPr="009E6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октября</w:t>
      </w:r>
      <w:r w:rsidRPr="009E6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2023 года в 14.00 часов в здании Исполнительного комитета Высокогорского сельского поселения Высокогорского муниципального района по адресу: Республика Татарстан, Высокогорский муниципальный район, с. Высокая Гора, ул. Юбилейная, д. 1А;</w:t>
      </w:r>
    </w:p>
    <w:p w:rsidR="009E6193" w:rsidRPr="009E6193" w:rsidRDefault="009E6193" w:rsidP="009E6193">
      <w:pPr>
        <w:autoSpaceDE w:val="0"/>
        <w:autoSpaceDN w:val="0"/>
        <w:adjustRightInd w:val="0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5135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октября</w:t>
      </w:r>
      <w:r w:rsidR="00B61896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 xml:space="preserve"> </w:t>
      </w:r>
      <w:r w:rsidRPr="009E6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2023  года в 10.00 часов в  населенном пункте </w:t>
      </w:r>
      <w:proofErr w:type="spellStart"/>
      <w:r w:rsidRPr="009E6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Клетни</w:t>
      </w:r>
      <w:proofErr w:type="spellEnd"/>
      <w:r w:rsidRPr="009E6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Высокогорского сельского поселения Высокогорского муниципального района Республики Татарстан по адресу: деревня </w:t>
      </w:r>
      <w:proofErr w:type="spellStart"/>
      <w:r w:rsidRPr="009E6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Клетни</w:t>
      </w:r>
      <w:proofErr w:type="spellEnd"/>
      <w:r w:rsidRPr="009E6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(около здания бывшего клуба);</w:t>
      </w:r>
    </w:p>
    <w:p w:rsidR="009E6193" w:rsidRPr="009E6193" w:rsidRDefault="009E6193" w:rsidP="009E6193">
      <w:pPr>
        <w:autoSpaceDE w:val="0"/>
        <w:autoSpaceDN w:val="0"/>
        <w:adjustRightInd w:val="0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51352B">
        <w:rPr>
          <w:rFonts w:ascii="Times New Roman" w:eastAsia="Times New Roman" w:hAnsi="Times New Roman" w:cs="Times New Roman"/>
          <w:color w:val="auto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B61896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октября</w:t>
      </w:r>
      <w:r w:rsidR="00B61896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 w:rsidR="00B618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</w:t>
      </w:r>
      <w:r w:rsidR="00B61896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 w:rsidRPr="009E6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года в 10.30 часов в </w:t>
      </w:r>
      <w:r w:rsidRPr="009E61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населенном пункте деревня Калинино Высокогорского сельского поселения Высокогорского муниципального района Республики Татарстан по адресу: дер</w:t>
      </w:r>
      <w:r w:rsidR="00B61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евня Калинино, ул. Центральная</w:t>
      </w:r>
      <w:r w:rsidR="00B618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/>
        </w:rPr>
        <w:t xml:space="preserve"> (</w:t>
      </w:r>
      <w:r w:rsidRPr="009E61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около магазина</w:t>
      </w:r>
      <w:r w:rsidR="00B618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/>
        </w:rPr>
        <w:t>)</w:t>
      </w:r>
      <w:r w:rsidRPr="009E61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9E6193" w:rsidRPr="009E6193" w:rsidRDefault="009E6193" w:rsidP="009E6193">
      <w:pPr>
        <w:widowControl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E6193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1352B">
        <w:rPr>
          <w:rFonts w:ascii="Times New Roman" w:hAnsi="Times New Roman" w:cs="Times New Roman"/>
          <w:sz w:val="28"/>
          <w:szCs w:val="28"/>
        </w:rPr>
        <w:t>07</w:t>
      </w:r>
      <w:r w:rsidR="00B6189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B61896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B6189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61896">
        <w:rPr>
          <w:rFonts w:ascii="Times New Roman" w:hAnsi="Times New Roman" w:cs="Times New Roman"/>
          <w:sz w:val="28"/>
          <w:szCs w:val="28"/>
        </w:rPr>
        <w:t>2023</w:t>
      </w:r>
      <w:r w:rsidR="00B6189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E6193">
        <w:rPr>
          <w:rFonts w:ascii="Times New Roman" w:hAnsi="Times New Roman" w:cs="Times New Roman"/>
          <w:sz w:val="28"/>
          <w:szCs w:val="28"/>
        </w:rPr>
        <w:t xml:space="preserve">года в 11.10 часов  </w:t>
      </w:r>
      <w:r w:rsidRPr="009E619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E61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населенном пункте </w:t>
      </w:r>
      <w:proofErr w:type="spellStart"/>
      <w:r w:rsidRPr="009E61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Инеш</w:t>
      </w:r>
      <w:proofErr w:type="spellEnd"/>
      <w:r w:rsidRPr="009E61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Высокогорского сельского поселения Высокогорского муниципального района Республики Татарстан по адресу</w:t>
      </w:r>
      <w:r w:rsidR="00B618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: поселок </w:t>
      </w:r>
      <w:proofErr w:type="spellStart"/>
      <w:r w:rsidR="00B618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Инеш</w:t>
      </w:r>
      <w:proofErr w:type="spellEnd"/>
      <w:r w:rsidR="00B618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ул. </w:t>
      </w:r>
      <w:proofErr w:type="gramStart"/>
      <w:r w:rsidR="00B618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Молодежная</w:t>
      </w:r>
      <w:proofErr w:type="gramEnd"/>
      <w:r w:rsidR="00B618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 (</w:t>
      </w:r>
      <w:r w:rsidRPr="009E61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около магазина</w:t>
      </w:r>
      <w:r w:rsidR="00B618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>)</w:t>
      </w:r>
      <w:r w:rsidRPr="009E61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9E6193" w:rsidRPr="009E6193" w:rsidRDefault="009E6193" w:rsidP="009E6193">
      <w:pPr>
        <w:autoSpaceDE w:val="0"/>
        <w:autoSpaceDN w:val="0"/>
        <w:adjustRightInd w:val="0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51352B">
        <w:rPr>
          <w:rFonts w:ascii="Times New Roman" w:eastAsia="Times New Roman" w:hAnsi="Times New Roman" w:cs="Times New Roman"/>
          <w:color w:val="auto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октября</w:t>
      </w:r>
      <w:r w:rsidR="00B61896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 w:rsidRPr="009E61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 </w:t>
      </w:r>
      <w:r w:rsidRPr="009E6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года в 11.40 часов в  </w:t>
      </w:r>
      <w:r w:rsidRPr="009E61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населенном пункте село </w:t>
      </w:r>
      <w:proofErr w:type="spellStart"/>
      <w:r w:rsidRPr="009E61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Пановка</w:t>
      </w:r>
      <w:proofErr w:type="spellEnd"/>
      <w:r w:rsidRPr="009E61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Высокогорского сельского поселения Высокогорского муниципального района Республики Татарстан по адре</w:t>
      </w:r>
      <w:r w:rsidR="00B61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су: село </w:t>
      </w:r>
      <w:proofErr w:type="spellStart"/>
      <w:r w:rsidR="00B61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Пановка</w:t>
      </w:r>
      <w:proofErr w:type="spellEnd"/>
      <w:r w:rsidR="00B61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ул. Крупской</w:t>
      </w:r>
      <w:r w:rsidR="00B618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/>
        </w:rPr>
        <w:t xml:space="preserve"> (</w:t>
      </w:r>
      <w:r w:rsidRPr="009E61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около магазина</w:t>
      </w:r>
      <w:r w:rsidR="00B618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/>
        </w:rPr>
        <w:t>)</w:t>
      </w:r>
      <w:r w:rsidRPr="009E61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9E6193" w:rsidRPr="009E6193" w:rsidRDefault="009E6193" w:rsidP="009E6193">
      <w:pPr>
        <w:autoSpaceDE w:val="0"/>
        <w:autoSpaceDN w:val="0"/>
        <w:adjustRightInd w:val="0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51352B">
        <w:rPr>
          <w:rFonts w:ascii="Times New Roman" w:eastAsia="Times New Roman" w:hAnsi="Times New Roman" w:cs="Times New Roman"/>
          <w:color w:val="auto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октября</w:t>
      </w:r>
      <w:r w:rsidR="00B61896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 w:rsidRPr="009E61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 </w:t>
      </w:r>
      <w:r w:rsidRPr="009E6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года в 12.10 часов </w:t>
      </w:r>
      <w:r w:rsidRPr="009E61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населенном пункте село Пермяки Высокогорского сельского поселения Высокогорского муниципального района Республики Татарстан по а</w:t>
      </w:r>
      <w:r w:rsidR="00B61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дресу: село Пермяки, ул. Азина</w:t>
      </w:r>
      <w:r w:rsidR="00B618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/>
        </w:rPr>
        <w:t xml:space="preserve"> (</w:t>
      </w:r>
      <w:r w:rsidRPr="009E61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около магазина</w:t>
      </w:r>
      <w:r w:rsidR="00B618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/>
        </w:rPr>
        <w:t>)</w:t>
      </w:r>
      <w:r w:rsidRPr="009E61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9E6193" w:rsidRPr="009E6193" w:rsidRDefault="009E6193" w:rsidP="009E6193">
      <w:pPr>
        <w:autoSpaceDE w:val="0"/>
        <w:autoSpaceDN w:val="0"/>
        <w:adjustRightInd w:val="0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51352B">
        <w:rPr>
          <w:rFonts w:ascii="Times New Roman" w:eastAsia="Times New Roman" w:hAnsi="Times New Roman" w:cs="Times New Roman"/>
          <w:color w:val="auto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октября</w:t>
      </w:r>
      <w:r w:rsidR="00B61896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 w:rsidRPr="009E61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 </w:t>
      </w:r>
      <w:r w:rsidRPr="009E6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года в 12.40 часов </w:t>
      </w:r>
      <w:r w:rsidRPr="009E61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населенном пункте дер. </w:t>
      </w:r>
      <w:proofErr w:type="spellStart"/>
      <w:r w:rsidRPr="009E61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Эстачи</w:t>
      </w:r>
      <w:proofErr w:type="spellEnd"/>
      <w:r w:rsidRPr="009E61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Высокогорского сельского поселения Высокогорского муниципального района Республики Татарстан по адре</w:t>
      </w:r>
      <w:r w:rsidR="00B61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су: деревня </w:t>
      </w:r>
      <w:proofErr w:type="spellStart"/>
      <w:r w:rsidR="00B61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Эстачи</w:t>
      </w:r>
      <w:proofErr w:type="spellEnd"/>
      <w:r w:rsidR="00B61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ул. </w:t>
      </w:r>
      <w:proofErr w:type="spellStart"/>
      <w:r w:rsidR="00B61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Мингер</w:t>
      </w:r>
      <w:proofErr w:type="spellEnd"/>
      <w:r w:rsidR="00B618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/>
        </w:rPr>
        <w:t xml:space="preserve"> (</w:t>
      </w:r>
      <w:r w:rsidRPr="009E61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около магазина</w:t>
      </w:r>
      <w:r w:rsidR="00B618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/>
        </w:rPr>
        <w:t>)</w:t>
      </w:r>
      <w:r w:rsidRPr="009E61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6D5F19" w:rsidRPr="006F204B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204B">
        <w:rPr>
          <w:rFonts w:ascii="Times New Roman" w:hAnsi="Times New Roman" w:cs="Times New Roman"/>
          <w:sz w:val="28"/>
          <w:szCs w:val="28"/>
        </w:rPr>
        <w:t xml:space="preserve">4. Образовать рабочую группу по учету, обобщению и рассмотрению поступающих предложений согласно Приложению N </w:t>
      </w:r>
      <w:r w:rsidR="00F54021">
        <w:rPr>
          <w:rFonts w:ascii="Times New Roman" w:hAnsi="Times New Roman" w:cs="Times New Roman"/>
          <w:sz w:val="28"/>
          <w:szCs w:val="28"/>
        </w:rPr>
        <w:t>2</w:t>
      </w:r>
      <w:r w:rsidRPr="006F204B">
        <w:rPr>
          <w:rFonts w:ascii="Times New Roman" w:hAnsi="Times New Roman" w:cs="Times New Roman"/>
          <w:sz w:val="28"/>
          <w:szCs w:val="28"/>
        </w:rPr>
        <w:t>.</w:t>
      </w:r>
    </w:p>
    <w:p w:rsidR="006D5F19" w:rsidRPr="006F204B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204B">
        <w:rPr>
          <w:rFonts w:ascii="Times New Roman" w:hAnsi="Times New Roman" w:cs="Times New Roman"/>
          <w:sz w:val="28"/>
          <w:szCs w:val="28"/>
        </w:rPr>
        <w:t xml:space="preserve">5. Обнародовать настоящее постановление путем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Высокогорского</w:t>
      </w:r>
      <w:r w:rsidRPr="006F204B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</w:t>
      </w:r>
    </w:p>
    <w:p w:rsidR="006D5F19" w:rsidRPr="006F204B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204B">
        <w:rPr>
          <w:rFonts w:ascii="Times New Roman" w:hAnsi="Times New Roman" w:cs="Times New Roman"/>
          <w:sz w:val="28"/>
          <w:szCs w:val="28"/>
        </w:rPr>
        <w:t>6. 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204B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6D5F19" w:rsidRPr="00235874" w:rsidRDefault="006D5F19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5F19" w:rsidRDefault="006D5F19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60D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F98">
        <w:rPr>
          <w:rFonts w:ascii="Times New Roman" w:hAnsi="Times New Roman" w:cs="Times New Roman"/>
          <w:sz w:val="28"/>
          <w:szCs w:val="28"/>
        </w:rPr>
        <w:t>Высокогорского</w:t>
      </w:r>
    </w:p>
    <w:p w:rsidR="006D5F19" w:rsidRPr="00235874" w:rsidRDefault="006D5F19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4A578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60DF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60DF5">
        <w:rPr>
          <w:rFonts w:ascii="Times New Roman" w:hAnsi="Times New Roman" w:cs="Times New Roman"/>
          <w:sz w:val="28"/>
          <w:szCs w:val="28"/>
        </w:rPr>
        <w:t>А.А.Хабибуллин</w:t>
      </w:r>
      <w:proofErr w:type="spellEnd"/>
    </w:p>
    <w:p w:rsidR="006D5F19" w:rsidRDefault="006D5F19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5788" w:rsidRDefault="004A5788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5788" w:rsidRDefault="004A5788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5788" w:rsidRDefault="004A5788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5F19" w:rsidRDefault="006D5F19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5F19" w:rsidRPr="00E03F9F" w:rsidRDefault="006D5F19" w:rsidP="006D5F1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514237014"/>
      <w:r w:rsidRPr="00E03F9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D5F19" w:rsidRPr="00261F17" w:rsidRDefault="006D5F19" w:rsidP="00326D86">
      <w:pPr>
        <w:pStyle w:val="FORMATTEX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E03F9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3F9F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326D86">
        <w:rPr>
          <w:rFonts w:ascii="Times New Roman" w:hAnsi="Times New Roman" w:cs="Times New Roman"/>
          <w:sz w:val="24"/>
          <w:szCs w:val="24"/>
        </w:rPr>
        <w:t>Главы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F98">
        <w:rPr>
          <w:rFonts w:ascii="Times New Roman" w:hAnsi="Times New Roman" w:cs="Times New Roman"/>
          <w:sz w:val="24"/>
          <w:szCs w:val="24"/>
        </w:rPr>
        <w:t>Высокогорского</w:t>
      </w:r>
      <w:r w:rsidRPr="00E03F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Высокогорского</w:t>
      </w:r>
      <w:r w:rsidRPr="00E03F9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261F17">
        <w:rPr>
          <w:rFonts w:ascii="Times New Roman" w:hAnsi="Times New Roman" w:cs="Times New Roman"/>
          <w:sz w:val="24"/>
          <w:szCs w:val="24"/>
        </w:rPr>
        <w:t>района РТ</w:t>
      </w:r>
    </w:p>
    <w:p w:rsidR="006D5F19" w:rsidRPr="00E03F9F" w:rsidRDefault="00C12B75" w:rsidP="006D5F19">
      <w:pPr>
        <w:pStyle w:val="FORMATTEX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9E6193">
        <w:rPr>
          <w:rFonts w:ascii="Times New Roman" w:hAnsi="Times New Roman" w:cs="Times New Roman"/>
          <w:sz w:val="24"/>
          <w:szCs w:val="24"/>
        </w:rPr>
        <w:t>1</w:t>
      </w:r>
      <w:r w:rsidR="00A66AA8">
        <w:rPr>
          <w:rFonts w:ascii="Times New Roman" w:hAnsi="Times New Roman" w:cs="Times New Roman"/>
          <w:sz w:val="24"/>
          <w:szCs w:val="24"/>
        </w:rPr>
        <w:t>8</w:t>
      </w:r>
      <w:r w:rsidR="009E6193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60DF5">
        <w:rPr>
          <w:rFonts w:ascii="Times New Roman" w:hAnsi="Times New Roman" w:cs="Times New Roman"/>
          <w:sz w:val="24"/>
          <w:szCs w:val="24"/>
        </w:rPr>
        <w:t xml:space="preserve"> 2023</w:t>
      </w:r>
      <w:r w:rsidR="00447DD6" w:rsidRPr="00261F1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N </w:t>
      </w:r>
      <w:r w:rsidR="009E6193">
        <w:rPr>
          <w:rFonts w:ascii="Times New Roman" w:hAnsi="Times New Roman" w:cs="Times New Roman"/>
          <w:sz w:val="24"/>
          <w:szCs w:val="24"/>
        </w:rPr>
        <w:t>5</w:t>
      </w:r>
    </w:p>
    <w:bookmarkEnd w:id="1"/>
    <w:p w:rsidR="006D5F19" w:rsidRDefault="006D5F19" w:rsidP="006D5F19">
      <w:pPr>
        <w:pStyle w:val="HEADERTEXT"/>
        <w:rPr>
          <w:b/>
          <w:bCs/>
        </w:rPr>
      </w:pPr>
    </w:p>
    <w:p w:rsidR="005F47A6" w:rsidRDefault="005F47A6" w:rsidP="006D5F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F47A6" w:rsidRPr="005F47A6" w:rsidRDefault="005F47A6" w:rsidP="005F47A6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</w:pPr>
      <w:r w:rsidRPr="005F47A6"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Порядок учета предложений граждан</w:t>
      </w:r>
    </w:p>
    <w:p w:rsidR="005F47A6" w:rsidRPr="005F47A6" w:rsidRDefault="005F47A6" w:rsidP="005F47A6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</w:pPr>
      <w:r w:rsidRPr="005F47A6"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 xml:space="preserve">к проекту </w:t>
      </w:r>
      <w:r w:rsidRPr="005F47A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внесения изменений в Генеральный план муниципального образования «Высокогорское сельское поселение Высокогорского муниципального района Республики Татарстан»</w:t>
      </w:r>
    </w:p>
    <w:p w:rsidR="005F47A6" w:rsidRP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lang w:eastAsia="en-US" w:bidi="ar-SA"/>
        </w:rPr>
      </w:pPr>
    </w:p>
    <w:p w:rsidR="005F47A6" w:rsidRP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eastAsia="en-US" w:bidi="ar-SA"/>
        </w:rPr>
      </w:pPr>
      <w:r w:rsidRPr="005F47A6">
        <w:rPr>
          <w:rFonts w:ascii="Times New Roman" w:hAnsi="Times New Roman" w:cs="Times New Roman"/>
          <w:bCs/>
          <w:sz w:val="28"/>
          <w:szCs w:val="28"/>
          <w:lang w:eastAsia="en-US" w:bidi="ar-SA"/>
        </w:rPr>
        <w:t xml:space="preserve">          1. Предложения к проекту </w:t>
      </w:r>
      <w:bookmarkStart w:id="2" w:name="_GoBack"/>
      <w:bookmarkEnd w:id="2"/>
      <w:r w:rsidRPr="005F47A6">
        <w:rPr>
          <w:rFonts w:ascii="Times New Roman" w:hAnsi="Times New Roman" w:cs="Times New Roman"/>
          <w:bCs/>
          <w:sz w:val="28"/>
          <w:szCs w:val="28"/>
          <w:lang w:eastAsia="en-US"/>
        </w:rPr>
        <w:t>внесения изменений в Генеральный план муниципального образования «Высокогорское сельское поселение Высокогорского муниципального района Республики Татарстан»</w:t>
      </w:r>
      <w:r w:rsidRPr="005F47A6">
        <w:rPr>
          <w:rFonts w:ascii="Times New Roman" w:hAnsi="Times New Roman" w:cs="Times New Roman"/>
          <w:bCs/>
          <w:sz w:val="28"/>
          <w:szCs w:val="28"/>
          <w:lang w:eastAsia="en-US" w:bidi="ar-SA"/>
        </w:rPr>
        <w:t xml:space="preserve"> вносятся в Совет Высокогорского сельского поселения Высокогорского муниципального района  по адресу: Республика Татарстан, Высокогорский район, с. Высокая Гора, ул. Юбилейная, дом 1А или посредством факсимильной связи 8 (84365) 74-7-79 в письменной форме в виде таблицы поправок согласно прилагаемому образцу:</w:t>
      </w:r>
    </w:p>
    <w:p w:rsidR="005F47A6" w:rsidRP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lang w:eastAsia="en-US" w:bidi="ar-SA"/>
        </w:rPr>
      </w:pP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663"/>
        <w:gridCol w:w="1172"/>
        <w:gridCol w:w="945"/>
        <w:gridCol w:w="1080"/>
        <w:gridCol w:w="1800"/>
        <w:gridCol w:w="1800"/>
        <w:gridCol w:w="1440"/>
      </w:tblGrid>
      <w:tr w:rsidR="005F47A6" w:rsidRPr="005F47A6" w:rsidTr="007F44C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 xml:space="preserve">№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</w:r>
            <w:proofErr w:type="gramStart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п</w:t>
            </w:r>
            <w:proofErr w:type="gramEnd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/п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 xml:space="preserve">Инициатор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 xml:space="preserve">внесения 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предложений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 xml:space="preserve">Дата  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внесения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Абзац,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пункт,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часть,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Те</w:t>
            </w:r>
            <w:proofErr w:type="gramStart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 xml:space="preserve">кст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пр</w:t>
            </w:r>
            <w:proofErr w:type="gramEnd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оекта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Текст</w:t>
            </w:r>
          </w:p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предложения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Те</w:t>
            </w:r>
            <w:proofErr w:type="gramStart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кст пр</w:t>
            </w:r>
            <w:proofErr w:type="gramEnd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оекта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 xml:space="preserve">с учетом   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 xml:space="preserve">внесенного 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предложения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Примечание</w:t>
            </w:r>
          </w:p>
        </w:tc>
      </w:tr>
      <w:tr w:rsidR="005F47A6" w:rsidRPr="005F47A6" w:rsidTr="007F44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8</w:t>
            </w:r>
          </w:p>
        </w:tc>
      </w:tr>
      <w:tr w:rsidR="005F47A6" w:rsidRPr="005F47A6" w:rsidTr="007F44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</w:tr>
      <w:tr w:rsidR="005F47A6" w:rsidRPr="005F47A6" w:rsidTr="007F44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</w:tr>
      <w:tr w:rsidR="005F47A6" w:rsidRPr="005F47A6" w:rsidTr="007F44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</w:tr>
    </w:tbl>
    <w:p w:rsidR="005F47A6" w:rsidRP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lang w:eastAsia="en-US" w:bidi="ar-SA"/>
        </w:rPr>
      </w:pPr>
    </w:p>
    <w:p w:rsidR="005F47A6" w:rsidRP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  <w:r w:rsidRPr="005F47A6">
        <w:rPr>
          <w:rFonts w:ascii="Times New Roman" w:hAnsi="Times New Roman" w:cs="Times New Roman"/>
          <w:bCs/>
          <w:lang w:eastAsia="en-US" w:bidi="ar-SA"/>
        </w:rPr>
        <w:tab/>
      </w:r>
      <w:r w:rsidRPr="005F47A6">
        <w:rPr>
          <w:rFonts w:ascii="Times New Roman" w:hAnsi="Times New Roman" w:cs="Times New Roman"/>
          <w:bCs/>
          <w:sz w:val="28"/>
          <w:szCs w:val="28"/>
          <w:lang w:eastAsia="en-US" w:bidi="ar-SA"/>
        </w:rPr>
        <w:t xml:space="preserve">2. </w:t>
      </w: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 xml:space="preserve">Предложения к проекту </w:t>
      </w:r>
      <w:r w:rsidRPr="005F47A6">
        <w:rPr>
          <w:rFonts w:ascii="Times New Roman" w:hAnsi="Times New Roman" w:cs="Times New Roman"/>
          <w:bCs/>
          <w:sz w:val="28"/>
          <w:szCs w:val="28"/>
          <w:lang w:eastAsia="en-US"/>
        </w:rPr>
        <w:t>внесения изменений в Генеральный план муниципального образования «Высокогорское сельское поселение Высокогорского муниципального района Республики Татарстан»</w:t>
      </w:r>
      <w:r w:rsidRPr="005F47A6">
        <w:rPr>
          <w:rFonts w:ascii="Times New Roman" w:hAnsi="Times New Roman" w:cs="Times New Roman"/>
          <w:bCs/>
          <w:sz w:val="28"/>
          <w:szCs w:val="28"/>
          <w:lang w:eastAsia="en-US" w:bidi="ar-SA"/>
        </w:rPr>
        <w:t xml:space="preserve"> </w:t>
      </w: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>вносятся в Совет Высокогорского</w:t>
      </w:r>
      <w:r w:rsidRPr="005F47A6">
        <w:rPr>
          <w:rFonts w:ascii="Times New Roman" w:hAnsi="Times New Roman" w:cs="Times New Roman"/>
          <w:bCs/>
          <w:sz w:val="28"/>
          <w:szCs w:val="28"/>
          <w:lang w:eastAsia="en-US" w:bidi="ar-SA"/>
        </w:rPr>
        <w:t xml:space="preserve"> поселения </w:t>
      </w: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 xml:space="preserve">Высокогорского муниципального района по адресу: Республика Татарстан, Высокогорский район, </w:t>
      </w:r>
      <w:r w:rsidRPr="005F47A6">
        <w:rPr>
          <w:rFonts w:ascii="Times New Roman" w:hAnsi="Times New Roman" w:cs="Times New Roman"/>
          <w:bCs/>
          <w:sz w:val="28"/>
          <w:szCs w:val="28"/>
          <w:lang w:eastAsia="en-US" w:bidi="ar-SA"/>
        </w:rPr>
        <w:t>с. Высокая Гора, ул. Юбилейная, дом 1А в</w:t>
      </w: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 xml:space="preserve"> письменной форме с указанием фамилии, имени, отчества, года рождения автора.</w:t>
      </w:r>
    </w:p>
    <w:p w:rsidR="005F47A6" w:rsidRP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ab/>
        <w:t xml:space="preserve">3. Предложения принимаются в рабочие дни с 8.00 до 16.00 часов до </w:t>
      </w:r>
      <w:r w:rsidR="00A66AA8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>19</w:t>
      </w:r>
      <w:r w:rsidR="009E6193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 xml:space="preserve"> октября</w:t>
      </w:r>
      <w:r w:rsidR="00460DF5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 xml:space="preserve"> 2023</w:t>
      </w: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 xml:space="preserve"> года со дня официального  обнародования проекта </w:t>
      </w:r>
      <w:r w:rsidRPr="005F47A6">
        <w:rPr>
          <w:rFonts w:ascii="Times New Roman" w:hAnsi="Times New Roman" w:cs="Times New Roman"/>
          <w:bCs/>
          <w:sz w:val="28"/>
          <w:szCs w:val="28"/>
          <w:lang w:val="tt-RU" w:eastAsia="en-US"/>
        </w:rPr>
        <w:t>внесения изменений в Генеральный план муниципального образования «Высокогорское сельское поселение Высокогорского муниципального района Республики Татарстан»</w:t>
      </w: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>.</w:t>
      </w:r>
    </w:p>
    <w:p w:rsidR="005F47A6" w:rsidRPr="005F47A6" w:rsidRDefault="005F47A6" w:rsidP="005F47A6">
      <w:pPr>
        <w:tabs>
          <w:tab w:val="left" w:pos="993"/>
        </w:tabs>
        <w:ind w:left="5812"/>
        <w:jc w:val="both"/>
        <w:rPr>
          <w:rFonts w:ascii="Times New Roman" w:hAnsi="Times New Roman" w:cs="Times New Roman"/>
          <w:bCs/>
          <w:sz w:val="28"/>
          <w:szCs w:val="28"/>
          <w:lang w:eastAsia="en-US" w:bidi="ar-SA"/>
        </w:rPr>
      </w:pPr>
    </w:p>
    <w:p w:rsidR="005F47A6" w:rsidRDefault="005F47A6" w:rsidP="006D5F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F47A6" w:rsidRDefault="005F47A6" w:rsidP="006D5F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F47A6" w:rsidRDefault="005F47A6" w:rsidP="006D5F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F47A6" w:rsidRDefault="005F47A6" w:rsidP="006D5F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F47A6" w:rsidRDefault="005F47A6" w:rsidP="006D5F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548F1" w:rsidRPr="00E03F9F" w:rsidRDefault="00C548F1" w:rsidP="00326D86">
      <w:pPr>
        <w:pStyle w:val="FORMATTEX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03F9F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326D86">
        <w:rPr>
          <w:rFonts w:ascii="Times New Roman" w:hAnsi="Times New Roman" w:cs="Times New Roman"/>
          <w:sz w:val="24"/>
          <w:szCs w:val="24"/>
        </w:rPr>
        <w:t>Главы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F98">
        <w:rPr>
          <w:rFonts w:ascii="Times New Roman" w:hAnsi="Times New Roman" w:cs="Times New Roman"/>
          <w:sz w:val="24"/>
          <w:szCs w:val="24"/>
        </w:rPr>
        <w:t>Высокогорского</w:t>
      </w:r>
      <w:r w:rsidRPr="00E03F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Высокогорского</w:t>
      </w:r>
      <w:r w:rsidRPr="00E03F9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РТ</w:t>
      </w:r>
    </w:p>
    <w:p w:rsidR="00C548F1" w:rsidRPr="00E03F9F" w:rsidRDefault="00C548F1" w:rsidP="00C548F1">
      <w:pPr>
        <w:pStyle w:val="FORMATTEX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03F9F">
        <w:rPr>
          <w:rFonts w:ascii="Times New Roman" w:hAnsi="Times New Roman" w:cs="Times New Roman"/>
          <w:sz w:val="24"/>
          <w:szCs w:val="24"/>
        </w:rPr>
        <w:t xml:space="preserve">т </w:t>
      </w:r>
      <w:r w:rsidR="009E6193">
        <w:rPr>
          <w:rFonts w:ascii="Times New Roman" w:hAnsi="Times New Roman" w:cs="Times New Roman"/>
          <w:sz w:val="24"/>
          <w:szCs w:val="24"/>
        </w:rPr>
        <w:t>1</w:t>
      </w:r>
      <w:r w:rsidR="00A66AA8">
        <w:rPr>
          <w:rFonts w:ascii="Times New Roman" w:hAnsi="Times New Roman" w:cs="Times New Roman"/>
          <w:sz w:val="24"/>
          <w:szCs w:val="24"/>
        </w:rPr>
        <w:t>8</w:t>
      </w:r>
      <w:r w:rsidR="009E6193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13042F">
        <w:rPr>
          <w:rFonts w:ascii="Times New Roman" w:hAnsi="Times New Roman" w:cs="Times New Roman"/>
          <w:sz w:val="24"/>
          <w:szCs w:val="24"/>
        </w:rPr>
        <w:t xml:space="preserve"> 202</w:t>
      </w:r>
      <w:r w:rsidR="00460DF5">
        <w:rPr>
          <w:rFonts w:ascii="Times New Roman" w:hAnsi="Times New Roman" w:cs="Times New Roman"/>
          <w:sz w:val="24"/>
          <w:szCs w:val="24"/>
        </w:rPr>
        <w:t>3</w:t>
      </w:r>
      <w:r w:rsidR="00447DD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F17">
        <w:rPr>
          <w:rFonts w:ascii="Times New Roman" w:hAnsi="Times New Roman" w:cs="Times New Roman"/>
          <w:sz w:val="24"/>
          <w:szCs w:val="24"/>
        </w:rPr>
        <w:t xml:space="preserve">  </w:t>
      </w:r>
      <w:r w:rsidRPr="00E03F9F">
        <w:rPr>
          <w:rFonts w:ascii="Times New Roman" w:hAnsi="Times New Roman" w:cs="Times New Roman"/>
          <w:sz w:val="24"/>
          <w:szCs w:val="24"/>
        </w:rPr>
        <w:t xml:space="preserve"> N</w:t>
      </w:r>
      <w:r w:rsidR="00C12B75">
        <w:rPr>
          <w:rFonts w:ascii="Times New Roman" w:hAnsi="Times New Roman" w:cs="Times New Roman"/>
          <w:sz w:val="24"/>
          <w:szCs w:val="24"/>
        </w:rPr>
        <w:t xml:space="preserve"> </w:t>
      </w:r>
      <w:r w:rsidR="009E6193">
        <w:rPr>
          <w:rFonts w:ascii="Times New Roman" w:hAnsi="Times New Roman" w:cs="Times New Roman"/>
          <w:sz w:val="24"/>
          <w:szCs w:val="24"/>
        </w:rPr>
        <w:t>5</w:t>
      </w:r>
    </w:p>
    <w:p w:rsidR="00C7184A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8F1" w:rsidRDefault="00C548F1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8F1" w:rsidRPr="00C51E18" w:rsidRDefault="00C548F1" w:rsidP="00E04791">
      <w:pPr>
        <w:pStyle w:val="2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1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548F1" w:rsidRPr="00C51E18" w:rsidRDefault="00C548F1" w:rsidP="00E04791">
      <w:pPr>
        <w:pStyle w:val="2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18">
        <w:rPr>
          <w:rFonts w:ascii="Times New Roman" w:hAnsi="Times New Roman" w:cs="Times New Roman"/>
          <w:b/>
          <w:sz w:val="28"/>
          <w:szCs w:val="28"/>
        </w:rPr>
        <w:t>рабочей группы по учету, обобщению и рассмотрению поступающих предложений</w:t>
      </w:r>
    </w:p>
    <w:p w:rsidR="00C548F1" w:rsidRPr="00C548F1" w:rsidRDefault="00C548F1" w:rsidP="00E04791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8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6193" w:rsidRPr="009E6193" w:rsidRDefault="009E6193" w:rsidP="009E6193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9E6193">
        <w:rPr>
          <w:rFonts w:ascii="Times New Roman" w:eastAsia="Palatino Linotype" w:hAnsi="Times New Roman" w:cs="Times New Roman"/>
          <w:sz w:val="28"/>
          <w:szCs w:val="28"/>
        </w:rPr>
        <w:t>Хабибуллин А.А. - председатель комиссии, глава Высокогорского сельского поселения</w:t>
      </w:r>
    </w:p>
    <w:p w:rsidR="009E6193" w:rsidRPr="009E6193" w:rsidRDefault="009E6193" w:rsidP="009E6193">
      <w:pPr>
        <w:numPr>
          <w:ilvl w:val="0"/>
          <w:numId w:val="2"/>
        </w:numPr>
        <w:contextualSpacing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9E6193">
        <w:rPr>
          <w:rFonts w:ascii="Times New Roman" w:eastAsia="Palatino Linotype" w:hAnsi="Times New Roman" w:cs="Times New Roman"/>
          <w:sz w:val="28"/>
          <w:szCs w:val="28"/>
        </w:rPr>
        <w:t>Арсланова В.Н. - секретарь комиссии, заместитель руководителя Исполнительного комитета Высокогорского сельского поселения.</w:t>
      </w:r>
    </w:p>
    <w:p w:rsidR="009E6193" w:rsidRPr="009E6193" w:rsidRDefault="009E6193" w:rsidP="009E6193">
      <w:pPr>
        <w:numPr>
          <w:ilvl w:val="0"/>
          <w:numId w:val="2"/>
        </w:numPr>
        <w:contextualSpacing/>
        <w:jc w:val="both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E6193">
        <w:rPr>
          <w:rFonts w:ascii="Times New Roman" w:eastAsia="Palatino Linotype" w:hAnsi="Times New Roman" w:cs="Times New Roman"/>
          <w:sz w:val="28"/>
          <w:szCs w:val="28"/>
        </w:rPr>
        <w:t>Садриев</w:t>
      </w:r>
      <w:proofErr w:type="spellEnd"/>
      <w:r w:rsidRPr="009E6193">
        <w:rPr>
          <w:rFonts w:ascii="Times New Roman" w:eastAsia="Palatino Linotype" w:hAnsi="Times New Roman" w:cs="Times New Roman"/>
          <w:sz w:val="28"/>
          <w:szCs w:val="28"/>
        </w:rPr>
        <w:t xml:space="preserve"> З.З. – член комиссии, депутат округа № 13 Совета Высокогорского сельского поселения Высокогорского муниципального района Республики Татарстан</w:t>
      </w:r>
    </w:p>
    <w:p w:rsidR="009E6193" w:rsidRPr="009E6193" w:rsidRDefault="009E6193" w:rsidP="009E6193">
      <w:pPr>
        <w:numPr>
          <w:ilvl w:val="0"/>
          <w:numId w:val="2"/>
        </w:numPr>
        <w:contextualSpacing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9E6193">
        <w:rPr>
          <w:rFonts w:ascii="Times New Roman" w:eastAsia="Palatino Linotype" w:hAnsi="Times New Roman" w:cs="Times New Roman"/>
          <w:sz w:val="28"/>
          <w:szCs w:val="28"/>
        </w:rPr>
        <w:t>Хидиятуллин М.Ф. – член комиссии, депутат округа № 11 Совета Высокогорского сельского поселения Высокогорского муниципального района Республики Татарстан</w:t>
      </w:r>
    </w:p>
    <w:p w:rsidR="009E6193" w:rsidRPr="009E6193" w:rsidRDefault="009E6193" w:rsidP="009E6193">
      <w:pPr>
        <w:numPr>
          <w:ilvl w:val="0"/>
          <w:numId w:val="2"/>
        </w:numPr>
        <w:contextualSpacing/>
        <w:jc w:val="both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E6193">
        <w:rPr>
          <w:rFonts w:ascii="Times New Roman" w:eastAsia="Palatino Linotype" w:hAnsi="Times New Roman" w:cs="Times New Roman"/>
          <w:bCs/>
          <w:sz w:val="28"/>
          <w:szCs w:val="28"/>
        </w:rPr>
        <w:t>Хисамутдинов</w:t>
      </w:r>
      <w:proofErr w:type="spellEnd"/>
      <w:r w:rsidRPr="009E6193">
        <w:rPr>
          <w:rFonts w:ascii="Times New Roman" w:eastAsia="Palatino Linotype" w:hAnsi="Times New Roman" w:cs="Times New Roman"/>
          <w:bCs/>
          <w:sz w:val="28"/>
          <w:szCs w:val="28"/>
        </w:rPr>
        <w:t xml:space="preserve"> Р.Ш.</w:t>
      </w:r>
      <w:r w:rsidRPr="009E6193">
        <w:rPr>
          <w:rFonts w:ascii="Times New Roman" w:eastAsia="Palatino Linotype" w:hAnsi="Times New Roman" w:cs="Times New Roman"/>
          <w:sz w:val="28"/>
          <w:szCs w:val="28"/>
        </w:rPr>
        <w:t xml:space="preserve"> - начальник отдела строительства архитектуры и ЖКХ Исполнительного комитета МКУ «Исполнительный комитет Высокогорского муниципального района Республики Татарстан»</w:t>
      </w:r>
    </w:p>
    <w:p w:rsidR="009E6193" w:rsidRPr="0013042F" w:rsidRDefault="009E619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sectPr w:rsidR="009E6193" w:rsidRPr="0013042F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77" w:rsidRDefault="00DC3777">
      <w:r>
        <w:separator/>
      </w:r>
    </w:p>
  </w:endnote>
  <w:endnote w:type="continuationSeparator" w:id="0">
    <w:p w:rsidR="00DC3777" w:rsidRDefault="00D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77" w:rsidRDefault="00DC3777"/>
  </w:footnote>
  <w:footnote w:type="continuationSeparator" w:id="0">
    <w:p w:rsidR="00DC3777" w:rsidRDefault="00DC37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B33"/>
    <w:multiLevelType w:val="hybridMultilevel"/>
    <w:tmpl w:val="B632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031C2"/>
    <w:multiLevelType w:val="multilevel"/>
    <w:tmpl w:val="9DF8C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251F4"/>
    <w:rsid w:val="00033621"/>
    <w:rsid w:val="00082A68"/>
    <w:rsid w:val="00087BA6"/>
    <w:rsid w:val="00102DA8"/>
    <w:rsid w:val="001117E6"/>
    <w:rsid w:val="00112C97"/>
    <w:rsid w:val="00114201"/>
    <w:rsid w:val="0013042F"/>
    <w:rsid w:val="00152626"/>
    <w:rsid w:val="00177A6D"/>
    <w:rsid w:val="001929DD"/>
    <w:rsid w:val="001A08CF"/>
    <w:rsid w:val="001E0C04"/>
    <w:rsid w:val="001E4643"/>
    <w:rsid w:val="001F20CC"/>
    <w:rsid w:val="001F3886"/>
    <w:rsid w:val="00213682"/>
    <w:rsid w:val="00227FB3"/>
    <w:rsid w:val="00235874"/>
    <w:rsid w:val="00256AA5"/>
    <w:rsid w:val="00261F17"/>
    <w:rsid w:val="00295E25"/>
    <w:rsid w:val="002A18CD"/>
    <w:rsid w:val="002E1BF3"/>
    <w:rsid w:val="002E5F98"/>
    <w:rsid w:val="00326D86"/>
    <w:rsid w:val="003358F3"/>
    <w:rsid w:val="003778BD"/>
    <w:rsid w:val="003839FD"/>
    <w:rsid w:val="00405FF9"/>
    <w:rsid w:val="00413752"/>
    <w:rsid w:val="00447DD6"/>
    <w:rsid w:val="00460DF5"/>
    <w:rsid w:val="00492A99"/>
    <w:rsid w:val="004A5788"/>
    <w:rsid w:val="004B6E5C"/>
    <w:rsid w:val="0051352B"/>
    <w:rsid w:val="00531ED6"/>
    <w:rsid w:val="00551881"/>
    <w:rsid w:val="00562CA4"/>
    <w:rsid w:val="00594EBA"/>
    <w:rsid w:val="005C2A87"/>
    <w:rsid w:val="005C4EB7"/>
    <w:rsid w:val="005F47A6"/>
    <w:rsid w:val="0060396A"/>
    <w:rsid w:val="00606823"/>
    <w:rsid w:val="006176CF"/>
    <w:rsid w:val="00645A92"/>
    <w:rsid w:val="00645BDA"/>
    <w:rsid w:val="00656419"/>
    <w:rsid w:val="00657571"/>
    <w:rsid w:val="006C0DAA"/>
    <w:rsid w:val="006C14B4"/>
    <w:rsid w:val="006C6AE3"/>
    <w:rsid w:val="006D5F19"/>
    <w:rsid w:val="00730166"/>
    <w:rsid w:val="007356DD"/>
    <w:rsid w:val="00776320"/>
    <w:rsid w:val="007F0BF6"/>
    <w:rsid w:val="007F3F6A"/>
    <w:rsid w:val="008252BD"/>
    <w:rsid w:val="00872530"/>
    <w:rsid w:val="00947035"/>
    <w:rsid w:val="00961F37"/>
    <w:rsid w:val="00964D58"/>
    <w:rsid w:val="00980325"/>
    <w:rsid w:val="00982850"/>
    <w:rsid w:val="009B36D9"/>
    <w:rsid w:val="009C0844"/>
    <w:rsid w:val="009C6DEB"/>
    <w:rsid w:val="009E01F3"/>
    <w:rsid w:val="009E6193"/>
    <w:rsid w:val="00A2296D"/>
    <w:rsid w:val="00A435E7"/>
    <w:rsid w:val="00A61F9A"/>
    <w:rsid w:val="00A66AA8"/>
    <w:rsid w:val="00A850F9"/>
    <w:rsid w:val="00A930AC"/>
    <w:rsid w:val="00B03FC8"/>
    <w:rsid w:val="00B10A47"/>
    <w:rsid w:val="00B112D0"/>
    <w:rsid w:val="00B272BC"/>
    <w:rsid w:val="00B61896"/>
    <w:rsid w:val="00BD2ED8"/>
    <w:rsid w:val="00C12B75"/>
    <w:rsid w:val="00C51E18"/>
    <w:rsid w:val="00C548F1"/>
    <w:rsid w:val="00C7184A"/>
    <w:rsid w:val="00C8677E"/>
    <w:rsid w:val="00CB0439"/>
    <w:rsid w:val="00CE0946"/>
    <w:rsid w:val="00D62AB9"/>
    <w:rsid w:val="00DC3777"/>
    <w:rsid w:val="00DF6BFE"/>
    <w:rsid w:val="00E04791"/>
    <w:rsid w:val="00E33CB8"/>
    <w:rsid w:val="00E51C4A"/>
    <w:rsid w:val="00E714D5"/>
    <w:rsid w:val="00EA71CE"/>
    <w:rsid w:val="00EB1C4B"/>
    <w:rsid w:val="00EF769F"/>
    <w:rsid w:val="00F54021"/>
    <w:rsid w:val="00F6083E"/>
    <w:rsid w:val="00FD5B1E"/>
    <w:rsid w:val="00FE7462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.FORMAT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HEADERTEXT">
    <w:name w:val=".HEADER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FE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.FORMAT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HEADERTEXT">
    <w:name w:val=".HEADER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FE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gistp.economy.gov.ru/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FCDA-191A-4840-9F71-57A4F8EF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2</cp:revision>
  <cp:lastPrinted>2023-10-02T13:35:00Z</cp:lastPrinted>
  <dcterms:created xsi:type="dcterms:W3CDTF">2023-10-02T13:36:00Z</dcterms:created>
  <dcterms:modified xsi:type="dcterms:W3CDTF">2023-10-02T13:36:00Z</dcterms:modified>
</cp:coreProperties>
</file>